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529B" w:rsidRPr="00C841F9" w:rsidRDefault="00DB529B" w:rsidP="00DB529B">
      <w:pPr>
        <w:spacing w:line="360" w:lineRule="auto"/>
        <w:jc w:val="center"/>
        <w:rPr>
          <w:rFonts w:ascii="Times New Roman" w:hAnsi="Times New Roman" w:cs="Times New Roman"/>
          <w:b/>
          <w:sz w:val="24"/>
          <w:szCs w:val="24"/>
          <w:u w:val="single"/>
        </w:rPr>
      </w:pPr>
      <w:r w:rsidRPr="00C841F9">
        <w:rPr>
          <w:rFonts w:ascii="Times New Roman" w:hAnsi="Times New Roman" w:cs="Times New Roman"/>
          <w:b/>
          <w:sz w:val="24"/>
          <w:szCs w:val="24"/>
          <w:u w:val="single"/>
        </w:rPr>
        <w:t xml:space="preserve">B.E </w:t>
      </w:r>
      <w:r w:rsidR="002451EF">
        <w:rPr>
          <w:rFonts w:ascii="Times New Roman" w:hAnsi="Times New Roman" w:cs="Times New Roman"/>
          <w:b/>
          <w:sz w:val="24"/>
          <w:szCs w:val="24"/>
          <w:u w:val="single"/>
        </w:rPr>
        <w:t>4</w:t>
      </w:r>
      <w:r w:rsidRPr="00C841F9">
        <w:rPr>
          <w:rFonts w:ascii="Times New Roman" w:hAnsi="Times New Roman" w:cs="Times New Roman"/>
          <w:b/>
          <w:sz w:val="24"/>
          <w:szCs w:val="24"/>
          <w:u w:val="single"/>
        </w:rPr>
        <w:t xml:space="preserve">/4 IT I </w:t>
      </w:r>
      <w:r w:rsidR="00937AD1">
        <w:rPr>
          <w:rFonts w:ascii="Times New Roman" w:hAnsi="Times New Roman" w:cs="Times New Roman"/>
          <w:b/>
          <w:sz w:val="24"/>
          <w:szCs w:val="24"/>
          <w:u w:val="single"/>
        </w:rPr>
        <w:t>SEM</w:t>
      </w:r>
      <w:r w:rsidRPr="00C841F9">
        <w:rPr>
          <w:rFonts w:ascii="Times New Roman" w:hAnsi="Times New Roman" w:cs="Times New Roman"/>
          <w:b/>
          <w:sz w:val="24"/>
          <w:szCs w:val="24"/>
          <w:u w:val="single"/>
        </w:rPr>
        <w:t xml:space="preserve"> (A</w:t>
      </w:r>
      <w:r w:rsidR="00B134B0" w:rsidRPr="00C841F9">
        <w:rPr>
          <w:rFonts w:ascii="Times New Roman" w:hAnsi="Times New Roman" w:cs="Times New Roman"/>
          <w:b/>
          <w:sz w:val="24"/>
          <w:szCs w:val="24"/>
          <w:u w:val="single"/>
        </w:rPr>
        <w:t>, B) Internal</w:t>
      </w:r>
      <w:r w:rsidRPr="00C841F9">
        <w:rPr>
          <w:rFonts w:ascii="Times New Roman" w:hAnsi="Times New Roman" w:cs="Times New Roman"/>
          <w:b/>
          <w:sz w:val="24"/>
          <w:szCs w:val="24"/>
          <w:u w:val="single"/>
        </w:rPr>
        <w:t xml:space="preserve"> -I</w:t>
      </w:r>
    </w:p>
    <w:p w:rsidR="00914109" w:rsidRPr="00A33212" w:rsidRDefault="00914109" w:rsidP="00C532BB">
      <w:pPr>
        <w:pStyle w:val="NoSpacing"/>
        <w:rPr>
          <w:rFonts w:ascii="Times New Roman" w:hAnsi="Times New Roman"/>
          <w:sz w:val="24"/>
          <w:szCs w:val="18"/>
        </w:rPr>
      </w:pPr>
      <w:r w:rsidRPr="00A33212">
        <w:rPr>
          <w:rFonts w:ascii="Times New Roman" w:hAnsi="Times New Roman"/>
          <w:sz w:val="24"/>
          <w:szCs w:val="18"/>
        </w:rPr>
        <w:t>Subject</w:t>
      </w:r>
      <w:r w:rsidR="00CF7166">
        <w:rPr>
          <w:rFonts w:ascii="Times New Roman" w:hAnsi="Times New Roman"/>
          <w:sz w:val="24"/>
          <w:szCs w:val="18"/>
        </w:rPr>
        <w:t xml:space="preserve">             :</w:t>
      </w:r>
      <w:r w:rsidR="00427C92">
        <w:rPr>
          <w:rFonts w:ascii="Times New Roman" w:hAnsi="Times New Roman"/>
          <w:sz w:val="24"/>
          <w:szCs w:val="18"/>
        </w:rPr>
        <w:t xml:space="preserve"> </w:t>
      </w:r>
      <w:r w:rsidR="00923F35">
        <w:rPr>
          <w:rFonts w:ascii="Times New Roman" w:hAnsi="Times New Roman"/>
          <w:sz w:val="24"/>
          <w:szCs w:val="18"/>
        </w:rPr>
        <w:t>Distributed Systems</w:t>
      </w:r>
      <w:r w:rsidR="00923F35">
        <w:rPr>
          <w:rFonts w:ascii="Times New Roman" w:hAnsi="Times New Roman"/>
          <w:sz w:val="24"/>
          <w:szCs w:val="18"/>
        </w:rPr>
        <w:tab/>
      </w:r>
      <w:r w:rsidR="00923F35">
        <w:rPr>
          <w:rFonts w:ascii="Times New Roman" w:hAnsi="Times New Roman"/>
          <w:sz w:val="24"/>
          <w:szCs w:val="18"/>
        </w:rPr>
        <w:tab/>
      </w:r>
      <w:r w:rsidR="00427C92">
        <w:rPr>
          <w:rFonts w:ascii="Times New Roman" w:hAnsi="Times New Roman"/>
          <w:sz w:val="24"/>
          <w:szCs w:val="18"/>
        </w:rPr>
        <w:t xml:space="preserve">  </w:t>
      </w:r>
      <w:r w:rsidR="00427C92">
        <w:rPr>
          <w:rFonts w:ascii="Times New Roman" w:hAnsi="Times New Roman"/>
          <w:sz w:val="24"/>
          <w:szCs w:val="18"/>
        </w:rPr>
        <w:tab/>
      </w:r>
      <w:r w:rsidRPr="00A33212">
        <w:rPr>
          <w:rFonts w:ascii="Times New Roman" w:hAnsi="Times New Roman"/>
          <w:sz w:val="24"/>
          <w:szCs w:val="18"/>
        </w:rPr>
        <w:tab/>
      </w:r>
      <w:r w:rsidR="00243736">
        <w:rPr>
          <w:rFonts w:ascii="Times New Roman" w:hAnsi="Times New Roman"/>
          <w:sz w:val="24"/>
          <w:szCs w:val="18"/>
        </w:rPr>
        <w:tab/>
      </w:r>
      <w:r w:rsidRPr="00A33212">
        <w:rPr>
          <w:rFonts w:ascii="Times New Roman" w:hAnsi="Times New Roman"/>
          <w:sz w:val="24"/>
          <w:szCs w:val="18"/>
        </w:rPr>
        <w:t>Subject Code: BIT-</w:t>
      </w:r>
      <w:r w:rsidR="00923F35">
        <w:rPr>
          <w:rFonts w:ascii="Times New Roman" w:hAnsi="Times New Roman"/>
          <w:sz w:val="24"/>
          <w:szCs w:val="18"/>
        </w:rPr>
        <w:t>406</w:t>
      </w:r>
    </w:p>
    <w:p w:rsidR="00914109" w:rsidRPr="00A33212" w:rsidRDefault="00914109" w:rsidP="00C532BB">
      <w:pPr>
        <w:pStyle w:val="NoSpacing"/>
        <w:rPr>
          <w:rFonts w:ascii="Times New Roman" w:hAnsi="Times New Roman"/>
          <w:sz w:val="24"/>
          <w:szCs w:val="18"/>
        </w:rPr>
      </w:pPr>
      <w:r w:rsidRPr="00A33212">
        <w:rPr>
          <w:rFonts w:ascii="Times New Roman" w:hAnsi="Times New Roman"/>
          <w:sz w:val="24"/>
          <w:szCs w:val="18"/>
        </w:rPr>
        <w:t>Academic Year: 201</w:t>
      </w:r>
      <w:r w:rsidR="00434E03">
        <w:rPr>
          <w:rFonts w:ascii="Times New Roman" w:hAnsi="Times New Roman"/>
          <w:sz w:val="24"/>
          <w:szCs w:val="18"/>
        </w:rPr>
        <w:t>6</w:t>
      </w:r>
      <w:r w:rsidRPr="00A33212">
        <w:rPr>
          <w:rFonts w:ascii="Times New Roman" w:hAnsi="Times New Roman"/>
          <w:sz w:val="24"/>
          <w:szCs w:val="18"/>
        </w:rPr>
        <w:t>-</w:t>
      </w:r>
      <w:r w:rsidR="00434E03">
        <w:rPr>
          <w:rFonts w:ascii="Times New Roman" w:hAnsi="Times New Roman"/>
          <w:sz w:val="24"/>
          <w:szCs w:val="18"/>
        </w:rPr>
        <w:t>2017</w:t>
      </w:r>
      <w:r w:rsidRPr="00A33212">
        <w:rPr>
          <w:rFonts w:ascii="Times New Roman" w:hAnsi="Times New Roman"/>
          <w:sz w:val="24"/>
          <w:szCs w:val="18"/>
        </w:rPr>
        <w:tab/>
      </w:r>
      <w:r w:rsidRPr="00A33212">
        <w:rPr>
          <w:rFonts w:ascii="Times New Roman" w:hAnsi="Times New Roman"/>
          <w:sz w:val="24"/>
          <w:szCs w:val="18"/>
        </w:rPr>
        <w:tab/>
      </w:r>
      <w:r w:rsidRPr="00A33212">
        <w:rPr>
          <w:rFonts w:ascii="Times New Roman" w:hAnsi="Times New Roman"/>
          <w:sz w:val="24"/>
          <w:szCs w:val="18"/>
        </w:rPr>
        <w:tab/>
      </w:r>
      <w:r w:rsidRPr="00A33212">
        <w:rPr>
          <w:rFonts w:ascii="Times New Roman" w:hAnsi="Times New Roman"/>
          <w:sz w:val="24"/>
          <w:szCs w:val="18"/>
        </w:rPr>
        <w:tab/>
      </w:r>
      <w:r w:rsidRPr="00A33212">
        <w:rPr>
          <w:rFonts w:ascii="Times New Roman" w:hAnsi="Times New Roman"/>
          <w:sz w:val="24"/>
          <w:szCs w:val="18"/>
        </w:rPr>
        <w:tab/>
      </w:r>
      <w:r w:rsidR="00243736">
        <w:rPr>
          <w:rFonts w:ascii="Times New Roman" w:hAnsi="Times New Roman"/>
          <w:sz w:val="24"/>
          <w:szCs w:val="18"/>
        </w:rPr>
        <w:tab/>
      </w:r>
      <w:r w:rsidR="00434E03">
        <w:rPr>
          <w:rFonts w:ascii="Times New Roman" w:hAnsi="Times New Roman"/>
          <w:sz w:val="24"/>
          <w:szCs w:val="18"/>
        </w:rPr>
        <w:t>Date:</w:t>
      </w:r>
    </w:p>
    <w:p w:rsidR="00654476" w:rsidRDefault="00654476" w:rsidP="00654476">
      <w:pPr>
        <w:pStyle w:val="NoSpacing"/>
        <w:rPr>
          <w:rFonts w:ascii="Times New Roman" w:hAnsi="Times New Roman"/>
          <w:sz w:val="24"/>
          <w:szCs w:val="18"/>
        </w:rPr>
      </w:pPr>
    </w:p>
    <w:p w:rsidR="00654476" w:rsidRPr="00BB5505" w:rsidRDefault="00654476" w:rsidP="00654476">
      <w:pPr>
        <w:pStyle w:val="NoSpacing"/>
        <w:rPr>
          <w:rFonts w:ascii="Times New Roman" w:hAnsi="Times New Roman"/>
          <w:b/>
          <w:bCs/>
          <w:sz w:val="24"/>
          <w:szCs w:val="18"/>
        </w:rPr>
      </w:pPr>
      <w:r w:rsidRPr="00BB5505">
        <w:rPr>
          <w:rFonts w:ascii="Times New Roman" w:hAnsi="Times New Roman"/>
          <w:b/>
          <w:bCs/>
          <w:sz w:val="24"/>
          <w:szCs w:val="18"/>
        </w:rPr>
        <w:t>Course Outcome Mapping Table</w:t>
      </w:r>
    </w:p>
    <w:tbl>
      <w:tblPr>
        <w:tblStyle w:val="TableGrid"/>
        <w:tblW w:w="0" w:type="auto"/>
        <w:tblLook w:val="04A0"/>
      </w:tblPr>
      <w:tblGrid>
        <w:gridCol w:w="3192"/>
        <w:gridCol w:w="3192"/>
        <w:gridCol w:w="3192"/>
      </w:tblGrid>
      <w:tr w:rsidR="00654476" w:rsidTr="0028417A">
        <w:tc>
          <w:tcPr>
            <w:tcW w:w="3192" w:type="dxa"/>
          </w:tcPr>
          <w:p w:rsidR="00654476" w:rsidRPr="00C05138" w:rsidRDefault="00654476" w:rsidP="00C05138">
            <w:pPr>
              <w:pStyle w:val="NoSpacing"/>
              <w:jc w:val="center"/>
              <w:rPr>
                <w:rFonts w:ascii="Times New Roman" w:hAnsi="Times New Roman"/>
                <w:b/>
                <w:bCs/>
                <w:sz w:val="24"/>
                <w:szCs w:val="18"/>
              </w:rPr>
            </w:pPr>
            <w:r w:rsidRPr="00C05138">
              <w:rPr>
                <w:rFonts w:ascii="Times New Roman" w:hAnsi="Times New Roman"/>
                <w:b/>
                <w:bCs/>
                <w:sz w:val="24"/>
                <w:szCs w:val="18"/>
              </w:rPr>
              <w:t>Unit</w:t>
            </w:r>
          </w:p>
        </w:tc>
        <w:tc>
          <w:tcPr>
            <w:tcW w:w="3192" w:type="dxa"/>
          </w:tcPr>
          <w:p w:rsidR="00654476" w:rsidRPr="00C05138" w:rsidRDefault="00654476" w:rsidP="00C05138">
            <w:pPr>
              <w:pStyle w:val="NoSpacing"/>
              <w:jc w:val="center"/>
              <w:rPr>
                <w:rFonts w:ascii="Times New Roman" w:hAnsi="Times New Roman"/>
                <w:b/>
                <w:bCs/>
                <w:sz w:val="24"/>
                <w:szCs w:val="18"/>
              </w:rPr>
            </w:pPr>
            <w:r w:rsidRPr="00C05138">
              <w:rPr>
                <w:rFonts w:ascii="Times New Roman" w:hAnsi="Times New Roman"/>
                <w:b/>
                <w:bCs/>
                <w:sz w:val="24"/>
                <w:szCs w:val="18"/>
              </w:rPr>
              <w:t>Course Out Come</w:t>
            </w:r>
          </w:p>
        </w:tc>
        <w:tc>
          <w:tcPr>
            <w:tcW w:w="3192" w:type="dxa"/>
          </w:tcPr>
          <w:p w:rsidR="00654476" w:rsidRPr="00C05138" w:rsidRDefault="00654476" w:rsidP="00C05138">
            <w:pPr>
              <w:pStyle w:val="NoSpacing"/>
              <w:jc w:val="center"/>
              <w:rPr>
                <w:rFonts w:ascii="Times New Roman" w:hAnsi="Times New Roman"/>
                <w:b/>
                <w:bCs/>
                <w:sz w:val="24"/>
                <w:szCs w:val="18"/>
              </w:rPr>
            </w:pPr>
            <w:r w:rsidRPr="00C05138">
              <w:rPr>
                <w:rFonts w:ascii="Times New Roman" w:hAnsi="Times New Roman"/>
                <w:b/>
                <w:bCs/>
                <w:sz w:val="24"/>
                <w:szCs w:val="18"/>
              </w:rPr>
              <w:t>Question</w:t>
            </w:r>
          </w:p>
        </w:tc>
      </w:tr>
      <w:tr w:rsidR="00654476" w:rsidTr="0028417A">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1</w:t>
            </w:r>
          </w:p>
        </w:tc>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1</w:t>
            </w:r>
          </w:p>
        </w:tc>
        <w:tc>
          <w:tcPr>
            <w:tcW w:w="3192" w:type="dxa"/>
          </w:tcPr>
          <w:p w:rsidR="00654476" w:rsidRDefault="006619F8" w:rsidP="00EC4C4A">
            <w:pPr>
              <w:pStyle w:val="NoSpacing"/>
              <w:jc w:val="center"/>
              <w:rPr>
                <w:rFonts w:ascii="Times New Roman" w:hAnsi="Times New Roman"/>
                <w:sz w:val="24"/>
                <w:szCs w:val="18"/>
              </w:rPr>
            </w:pPr>
            <w:r>
              <w:rPr>
                <w:rFonts w:ascii="Times New Roman" w:hAnsi="Times New Roman"/>
                <w:sz w:val="24"/>
                <w:szCs w:val="18"/>
              </w:rPr>
              <w:t>1</w:t>
            </w:r>
            <w:r w:rsidR="006D74C2">
              <w:rPr>
                <w:rFonts w:ascii="Times New Roman" w:hAnsi="Times New Roman"/>
                <w:sz w:val="24"/>
                <w:szCs w:val="18"/>
              </w:rPr>
              <w:t>,</w:t>
            </w:r>
            <w:r w:rsidR="00EC4C4A">
              <w:rPr>
                <w:rFonts w:ascii="Times New Roman" w:hAnsi="Times New Roman"/>
                <w:sz w:val="24"/>
                <w:szCs w:val="18"/>
              </w:rPr>
              <w:t>2</w:t>
            </w:r>
            <w:r w:rsidR="0005564D">
              <w:rPr>
                <w:rFonts w:ascii="Times New Roman" w:hAnsi="Times New Roman"/>
                <w:sz w:val="24"/>
                <w:szCs w:val="18"/>
              </w:rPr>
              <w:t>,4a,5a,6a</w:t>
            </w:r>
          </w:p>
        </w:tc>
      </w:tr>
      <w:tr w:rsidR="00654476" w:rsidTr="0028417A">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2</w:t>
            </w:r>
          </w:p>
        </w:tc>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2</w:t>
            </w:r>
          </w:p>
        </w:tc>
        <w:tc>
          <w:tcPr>
            <w:tcW w:w="3192" w:type="dxa"/>
          </w:tcPr>
          <w:p w:rsidR="00654476" w:rsidRDefault="000564BD" w:rsidP="00C05138">
            <w:pPr>
              <w:pStyle w:val="NoSpacing"/>
              <w:jc w:val="center"/>
              <w:rPr>
                <w:rFonts w:ascii="Times New Roman" w:hAnsi="Times New Roman"/>
                <w:sz w:val="24"/>
                <w:szCs w:val="18"/>
              </w:rPr>
            </w:pPr>
            <w:r>
              <w:rPr>
                <w:rFonts w:ascii="Times New Roman" w:hAnsi="Times New Roman"/>
                <w:sz w:val="24"/>
                <w:szCs w:val="18"/>
              </w:rPr>
              <w:t>3,</w:t>
            </w:r>
            <w:r w:rsidR="009E63F6">
              <w:rPr>
                <w:rFonts w:ascii="Times New Roman" w:hAnsi="Times New Roman"/>
                <w:sz w:val="24"/>
                <w:szCs w:val="18"/>
              </w:rPr>
              <w:t>4b,6b</w:t>
            </w:r>
          </w:p>
        </w:tc>
      </w:tr>
      <w:tr w:rsidR="00654476" w:rsidTr="0028417A">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3</w:t>
            </w:r>
          </w:p>
        </w:tc>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3</w:t>
            </w:r>
          </w:p>
        </w:tc>
        <w:tc>
          <w:tcPr>
            <w:tcW w:w="3192" w:type="dxa"/>
          </w:tcPr>
          <w:p w:rsidR="00654476" w:rsidRDefault="00A93E28" w:rsidP="00C05138">
            <w:pPr>
              <w:pStyle w:val="NoSpacing"/>
              <w:jc w:val="center"/>
              <w:rPr>
                <w:rFonts w:ascii="Times New Roman" w:hAnsi="Times New Roman"/>
                <w:sz w:val="24"/>
                <w:szCs w:val="18"/>
              </w:rPr>
            </w:pPr>
            <w:r>
              <w:rPr>
                <w:rFonts w:ascii="Times New Roman" w:hAnsi="Times New Roman"/>
                <w:sz w:val="24"/>
                <w:szCs w:val="18"/>
              </w:rPr>
              <w:t>-</w:t>
            </w:r>
          </w:p>
        </w:tc>
      </w:tr>
      <w:tr w:rsidR="00654476" w:rsidTr="0028417A">
        <w:tc>
          <w:tcPr>
            <w:tcW w:w="3192" w:type="dxa"/>
          </w:tcPr>
          <w:p w:rsidR="00654476" w:rsidRDefault="00654476" w:rsidP="00BE1287">
            <w:pPr>
              <w:pStyle w:val="NoSpacing"/>
              <w:jc w:val="center"/>
              <w:rPr>
                <w:rFonts w:ascii="Times New Roman" w:hAnsi="Times New Roman"/>
                <w:sz w:val="24"/>
                <w:szCs w:val="18"/>
              </w:rPr>
            </w:pPr>
            <w:r>
              <w:rPr>
                <w:rFonts w:ascii="Times New Roman" w:hAnsi="Times New Roman"/>
                <w:sz w:val="24"/>
                <w:szCs w:val="18"/>
              </w:rPr>
              <w:t>4</w:t>
            </w:r>
          </w:p>
        </w:tc>
        <w:tc>
          <w:tcPr>
            <w:tcW w:w="3192" w:type="dxa"/>
          </w:tcPr>
          <w:p w:rsidR="00654476" w:rsidRDefault="00654476" w:rsidP="00C05138">
            <w:pPr>
              <w:pStyle w:val="NoSpacing"/>
              <w:jc w:val="center"/>
              <w:rPr>
                <w:rFonts w:ascii="Times New Roman" w:hAnsi="Times New Roman"/>
                <w:sz w:val="24"/>
                <w:szCs w:val="18"/>
              </w:rPr>
            </w:pPr>
            <w:r>
              <w:rPr>
                <w:rFonts w:ascii="Times New Roman" w:hAnsi="Times New Roman"/>
                <w:sz w:val="24"/>
                <w:szCs w:val="18"/>
              </w:rPr>
              <w:t>4</w:t>
            </w:r>
          </w:p>
        </w:tc>
        <w:tc>
          <w:tcPr>
            <w:tcW w:w="3192" w:type="dxa"/>
          </w:tcPr>
          <w:p w:rsidR="00654476" w:rsidRDefault="006619F8" w:rsidP="00C05138">
            <w:pPr>
              <w:pStyle w:val="NoSpacing"/>
              <w:jc w:val="center"/>
              <w:rPr>
                <w:rFonts w:ascii="Times New Roman" w:hAnsi="Times New Roman"/>
                <w:sz w:val="24"/>
                <w:szCs w:val="18"/>
              </w:rPr>
            </w:pPr>
            <w:r>
              <w:rPr>
                <w:rFonts w:ascii="Times New Roman" w:hAnsi="Times New Roman"/>
                <w:sz w:val="24"/>
                <w:szCs w:val="18"/>
              </w:rPr>
              <w:t>-</w:t>
            </w:r>
          </w:p>
        </w:tc>
      </w:tr>
      <w:tr w:rsidR="004A2D12" w:rsidTr="0028417A">
        <w:tc>
          <w:tcPr>
            <w:tcW w:w="3192" w:type="dxa"/>
          </w:tcPr>
          <w:p w:rsidR="004A2D12" w:rsidRDefault="00BE1287" w:rsidP="00C05138">
            <w:pPr>
              <w:pStyle w:val="NoSpacing"/>
              <w:jc w:val="center"/>
              <w:rPr>
                <w:rFonts w:ascii="Times New Roman" w:hAnsi="Times New Roman"/>
                <w:sz w:val="24"/>
                <w:szCs w:val="18"/>
              </w:rPr>
            </w:pPr>
            <w:r>
              <w:rPr>
                <w:rFonts w:ascii="Times New Roman" w:hAnsi="Times New Roman"/>
                <w:sz w:val="24"/>
                <w:szCs w:val="18"/>
              </w:rPr>
              <w:t>5</w:t>
            </w:r>
          </w:p>
        </w:tc>
        <w:tc>
          <w:tcPr>
            <w:tcW w:w="3192" w:type="dxa"/>
          </w:tcPr>
          <w:p w:rsidR="004A2D12" w:rsidRDefault="00BE1287" w:rsidP="00C05138">
            <w:pPr>
              <w:pStyle w:val="NoSpacing"/>
              <w:jc w:val="center"/>
              <w:rPr>
                <w:rFonts w:ascii="Times New Roman" w:hAnsi="Times New Roman"/>
                <w:sz w:val="24"/>
                <w:szCs w:val="18"/>
              </w:rPr>
            </w:pPr>
            <w:r>
              <w:rPr>
                <w:rFonts w:ascii="Times New Roman" w:hAnsi="Times New Roman"/>
                <w:sz w:val="24"/>
                <w:szCs w:val="18"/>
              </w:rPr>
              <w:t>5</w:t>
            </w:r>
          </w:p>
        </w:tc>
        <w:tc>
          <w:tcPr>
            <w:tcW w:w="3192" w:type="dxa"/>
          </w:tcPr>
          <w:p w:rsidR="004A2D12" w:rsidRDefault="00A93E28" w:rsidP="00C05138">
            <w:pPr>
              <w:pStyle w:val="NoSpacing"/>
              <w:jc w:val="center"/>
              <w:rPr>
                <w:rFonts w:ascii="Times New Roman" w:hAnsi="Times New Roman"/>
                <w:sz w:val="24"/>
                <w:szCs w:val="18"/>
              </w:rPr>
            </w:pPr>
            <w:r>
              <w:rPr>
                <w:rFonts w:ascii="Times New Roman" w:hAnsi="Times New Roman"/>
                <w:sz w:val="24"/>
                <w:szCs w:val="18"/>
              </w:rPr>
              <w:t>-</w:t>
            </w:r>
          </w:p>
        </w:tc>
      </w:tr>
    </w:tbl>
    <w:p w:rsidR="00654476" w:rsidRDefault="00654476" w:rsidP="00654476">
      <w:pPr>
        <w:pStyle w:val="NoSpacing"/>
        <w:rPr>
          <w:rFonts w:ascii="Times New Roman" w:hAnsi="Times New Roman"/>
          <w:sz w:val="24"/>
          <w:szCs w:val="18"/>
        </w:rPr>
      </w:pPr>
    </w:p>
    <w:p w:rsidR="006B7E15" w:rsidRDefault="006B7E15" w:rsidP="00FD764F">
      <w:pPr>
        <w:spacing w:line="240" w:lineRule="auto"/>
        <w:jc w:val="center"/>
        <w:rPr>
          <w:rFonts w:ascii="Times New Roman" w:hAnsi="Times New Roman"/>
          <w:b/>
          <w:sz w:val="24"/>
        </w:rPr>
      </w:pPr>
    </w:p>
    <w:p w:rsidR="004978B0" w:rsidRDefault="00B9029C" w:rsidP="00FD764F">
      <w:pPr>
        <w:spacing w:line="240" w:lineRule="auto"/>
        <w:jc w:val="center"/>
        <w:rPr>
          <w:rFonts w:ascii="Times New Roman" w:hAnsi="Times New Roman"/>
          <w:b/>
          <w:sz w:val="24"/>
        </w:rPr>
      </w:pPr>
      <w:r>
        <w:rPr>
          <w:rFonts w:ascii="Times New Roman" w:hAnsi="Times New Roman"/>
          <w:b/>
          <w:sz w:val="24"/>
        </w:rPr>
        <w:t xml:space="preserve">Part </w:t>
      </w:r>
      <w:r w:rsidR="00101798">
        <w:rPr>
          <w:rFonts w:ascii="Times New Roman" w:hAnsi="Times New Roman"/>
          <w:b/>
          <w:sz w:val="24"/>
        </w:rPr>
        <w:t>–</w:t>
      </w:r>
      <w:r>
        <w:rPr>
          <w:rFonts w:ascii="Times New Roman" w:hAnsi="Times New Roman"/>
          <w:b/>
          <w:sz w:val="24"/>
        </w:rPr>
        <w:t xml:space="preserve"> A</w:t>
      </w:r>
    </w:p>
    <w:p w:rsidR="00101798" w:rsidRPr="005A1CC6" w:rsidRDefault="00101798" w:rsidP="008B76EF">
      <w:pPr>
        <w:spacing w:line="240" w:lineRule="auto"/>
        <w:jc w:val="center"/>
        <w:rPr>
          <w:rFonts w:ascii="Times New Roman" w:hAnsi="Times New Roman"/>
          <w:b/>
          <w:sz w:val="24"/>
        </w:rPr>
      </w:pPr>
      <w:r>
        <w:rPr>
          <w:rFonts w:ascii="Times New Roman" w:hAnsi="Times New Roman"/>
          <w:b/>
          <w:sz w:val="24"/>
        </w:rPr>
        <w:t xml:space="preserve">Answer the following </w:t>
      </w:r>
      <w:r w:rsidR="00DC692C">
        <w:rPr>
          <w:rFonts w:ascii="Times New Roman" w:hAnsi="Times New Roman"/>
          <w:b/>
          <w:sz w:val="24"/>
        </w:rPr>
        <w:t>questions (2*3=6)</w:t>
      </w:r>
    </w:p>
    <w:p w:rsidR="003D3105" w:rsidRDefault="00EE13CA" w:rsidP="00C532BB">
      <w:pPr>
        <w:spacing w:line="240" w:lineRule="auto"/>
        <w:rPr>
          <w:rFonts w:ascii="Times New Roman" w:hAnsi="Times New Roman"/>
          <w:sz w:val="24"/>
        </w:rPr>
      </w:pPr>
      <w:r>
        <w:rPr>
          <w:rFonts w:ascii="Times New Roman" w:hAnsi="Times New Roman"/>
          <w:sz w:val="24"/>
        </w:rPr>
        <w:t xml:space="preserve">1. </w:t>
      </w:r>
      <w:r w:rsidR="005E6D44">
        <w:rPr>
          <w:rFonts w:ascii="Times New Roman" w:hAnsi="Times New Roman"/>
          <w:sz w:val="24"/>
        </w:rPr>
        <w:t xml:space="preserve">What </w:t>
      </w:r>
      <w:r w:rsidR="00D17523">
        <w:rPr>
          <w:rFonts w:ascii="Times New Roman" w:hAnsi="Times New Roman"/>
          <w:sz w:val="24"/>
        </w:rPr>
        <w:t xml:space="preserve">is a </w:t>
      </w:r>
      <w:r w:rsidR="00C76C56">
        <w:rPr>
          <w:rFonts w:ascii="Times New Roman" w:hAnsi="Times New Roman"/>
          <w:sz w:val="24"/>
        </w:rPr>
        <w:t>distributed System</w:t>
      </w:r>
      <w:r w:rsidR="007C4116" w:rsidRPr="00A33212">
        <w:rPr>
          <w:rFonts w:ascii="Times New Roman" w:hAnsi="Times New Roman"/>
          <w:sz w:val="24"/>
        </w:rPr>
        <w:t>?</w:t>
      </w:r>
    </w:p>
    <w:p w:rsidR="00991744" w:rsidRDefault="00991744" w:rsidP="00991744">
      <w:pPr>
        <w:autoSpaceDE w:val="0"/>
        <w:autoSpaceDN w:val="0"/>
        <w:adjustRightInd w:val="0"/>
        <w:spacing w:after="0" w:line="240" w:lineRule="auto"/>
      </w:pPr>
      <w:r>
        <w:t>It</w:t>
      </w:r>
      <w:r w:rsidRPr="0069560B">
        <w:t xml:space="preserve"> is a collection of independent</w:t>
      </w:r>
      <w:r>
        <w:t xml:space="preserve"> </w:t>
      </w:r>
      <w:r w:rsidRPr="00E2330F">
        <w:rPr>
          <w:b/>
        </w:rPr>
        <w:t>computers/nodes/components</w:t>
      </w:r>
      <w:r w:rsidRPr="0069560B">
        <w:t xml:space="preserve"> that appear to the users of the system as a single</w:t>
      </w:r>
      <w:r>
        <w:t xml:space="preserve"> </w:t>
      </w:r>
      <w:r w:rsidRPr="0069560B">
        <w:t>coherent system.</w:t>
      </w:r>
      <w:r w:rsidRPr="007A7E83">
        <w:rPr>
          <w:rFonts w:ascii="Arial" w:hAnsi="Arial" w:cs="Arial"/>
          <w:color w:val="000000"/>
          <w:sz w:val="36"/>
          <w:szCs w:val="36"/>
          <w:shd w:val="clear" w:color="auto" w:fill="F8F8F8"/>
        </w:rPr>
        <w:t xml:space="preserve"> </w:t>
      </w:r>
      <w:r w:rsidRPr="007A7E83">
        <w:rPr>
          <w:b/>
        </w:rPr>
        <w:t>Users (people or programs)</w:t>
      </w:r>
      <w:r w:rsidRPr="007A7E83">
        <w:t xml:space="preserve"> think they are dealing with a single system</w:t>
      </w:r>
      <w:r>
        <w:t>.</w:t>
      </w:r>
    </w:p>
    <w:p w:rsidR="00991744" w:rsidRPr="00CD7F52" w:rsidRDefault="00991744" w:rsidP="00991744">
      <w:pPr>
        <w:autoSpaceDE w:val="0"/>
        <w:autoSpaceDN w:val="0"/>
        <w:adjustRightInd w:val="0"/>
        <w:spacing w:after="0" w:line="240" w:lineRule="auto"/>
      </w:pPr>
      <w:r>
        <w:t>It</w:t>
      </w:r>
      <w:r w:rsidRPr="00614D1B">
        <w:t> is a model in which comp</w:t>
      </w:r>
      <w:r>
        <w:t>uters</w:t>
      </w:r>
      <w:r w:rsidRPr="00614D1B">
        <w:t xml:space="preserve"> on </w:t>
      </w:r>
      <w:hyperlink r:id="rId8" w:tooltip="Computer network" w:history="1">
        <w:r w:rsidRPr="00614D1B">
          <w:t>network</w:t>
        </w:r>
      </w:hyperlink>
      <w:r w:rsidRPr="00614D1B">
        <w:t> communicate and coordinate their actions by </w:t>
      </w:r>
      <w:hyperlink r:id="rId9" w:tooltip="Message passing" w:history="1">
        <w:r w:rsidRPr="00614D1B">
          <w:t>passing messages</w:t>
        </w:r>
      </w:hyperlink>
      <w:r w:rsidRPr="00614D1B">
        <w:t>.</w:t>
      </w:r>
      <w:r>
        <w:t xml:space="preserve"> </w:t>
      </w:r>
      <w:r w:rsidRPr="00CD7F52">
        <w:t>The components interact with each other in order to achieve a common goal.</w:t>
      </w:r>
    </w:p>
    <w:p w:rsidR="00991744" w:rsidRPr="00A33212" w:rsidRDefault="00991744" w:rsidP="00C532BB">
      <w:pPr>
        <w:spacing w:line="240" w:lineRule="auto"/>
        <w:rPr>
          <w:rFonts w:ascii="Times New Roman" w:hAnsi="Times New Roman"/>
          <w:sz w:val="24"/>
        </w:rPr>
      </w:pPr>
    </w:p>
    <w:p w:rsidR="00E01F7B" w:rsidRDefault="00EE13CA" w:rsidP="00C532BB">
      <w:pPr>
        <w:spacing w:line="240" w:lineRule="auto"/>
        <w:rPr>
          <w:rFonts w:ascii="Times New Roman" w:hAnsi="Times New Roman" w:cs="Times New Roman"/>
          <w:sz w:val="24"/>
          <w:szCs w:val="24"/>
        </w:rPr>
      </w:pPr>
      <w:r>
        <w:rPr>
          <w:rFonts w:ascii="Times New Roman" w:hAnsi="Times New Roman"/>
          <w:sz w:val="24"/>
        </w:rPr>
        <w:t xml:space="preserve">2. </w:t>
      </w:r>
      <w:r w:rsidR="00482650" w:rsidRPr="005B7076">
        <w:rPr>
          <w:rFonts w:ascii="Times New Roman" w:hAnsi="Times New Roman" w:cs="Times New Roman"/>
          <w:sz w:val="24"/>
          <w:szCs w:val="24"/>
        </w:rPr>
        <w:t>What is open distributed system?</w:t>
      </w:r>
    </w:p>
    <w:p w:rsidR="00991744" w:rsidRDefault="00991744" w:rsidP="00C532BB">
      <w:pPr>
        <w:spacing w:line="240" w:lineRule="auto"/>
        <w:rPr>
          <w:rFonts w:ascii="Arial" w:hAnsi="Arial" w:cs="Arial"/>
          <w:color w:val="222222"/>
          <w:shd w:val="clear" w:color="auto" w:fill="FFFFFF"/>
        </w:rPr>
      </w:pPr>
      <w:r>
        <w:rPr>
          <w:rFonts w:ascii="Arial" w:hAnsi="Arial" w:cs="Arial"/>
          <w:color w:val="222222"/>
          <w:shd w:val="clear" w:color="auto" w:fill="FFFFFF"/>
        </w:rPr>
        <w:t>An</w:t>
      </w:r>
      <w:r>
        <w:rPr>
          <w:rStyle w:val="apple-converted-space"/>
          <w:rFonts w:ascii="Arial" w:hAnsi="Arial" w:cs="Arial"/>
          <w:color w:val="222222"/>
          <w:shd w:val="clear" w:color="auto" w:fill="FFFFFF"/>
        </w:rPr>
        <w:t> </w:t>
      </w:r>
      <w:r>
        <w:rPr>
          <w:rFonts w:ascii="Arial" w:hAnsi="Arial" w:cs="Arial"/>
          <w:b/>
          <w:bCs/>
          <w:color w:val="222222"/>
          <w:shd w:val="clear" w:color="auto" w:fill="FFFFFF"/>
        </w:rPr>
        <w:t>Open Distributed System</w:t>
      </w:r>
      <w:r>
        <w:rPr>
          <w:rStyle w:val="apple-converted-space"/>
          <w:rFonts w:ascii="Arial" w:hAnsi="Arial" w:cs="Arial"/>
          <w:color w:val="222222"/>
          <w:shd w:val="clear" w:color="auto" w:fill="FFFFFF"/>
        </w:rPr>
        <w:t> </w:t>
      </w:r>
      <w:r>
        <w:rPr>
          <w:rFonts w:ascii="Arial" w:hAnsi="Arial" w:cs="Arial"/>
          <w:color w:val="222222"/>
          <w:shd w:val="clear" w:color="auto" w:fill="FFFFFF"/>
        </w:rPr>
        <w:t>is made up of components that may be obtained from a number of different sources, which together work as a single</w:t>
      </w:r>
      <w:r>
        <w:rPr>
          <w:rStyle w:val="apple-converted-space"/>
          <w:rFonts w:ascii="Arial" w:hAnsi="Arial" w:cs="Arial"/>
          <w:color w:val="222222"/>
          <w:shd w:val="clear" w:color="auto" w:fill="FFFFFF"/>
        </w:rPr>
        <w:t> </w:t>
      </w:r>
      <w:r>
        <w:rPr>
          <w:rFonts w:ascii="Arial" w:hAnsi="Arial" w:cs="Arial"/>
          <w:b/>
          <w:bCs/>
          <w:color w:val="222222"/>
          <w:shd w:val="clear" w:color="auto" w:fill="FFFFFF"/>
        </w:rPr>
        <w:t>distributed system</w:t>
      </w:r>
      <w:r>
        <w:rPr>
          <w:rFonts w:ascii="Arial" w:hAnsi="Arial" w:cs="Arial"/>
          <w:color w:val="222222"/>
          <w:shd w:val="clear" w:color="auto" w:fill="FFFFFF"/>
        </w:rPr>
        <w:t>. In 1988 the International Standards Organization (ISO) began work on preparing standards for</w:t>
      </w:r>
      <w:r>
        <w:rPr>
          <w:rStyle w:val="apple-converted-space"/>
          <w:rFonts w:ascii="Arial" w:hAnsi="Arial" w:cs="Arial"/>
          <w:color w:val="222222"/>
          <w:shd w:val="clear" w:color="auto" w:fill="FFFFFF"/>
        </w:rPr>
        <w:t> </w:t>
      </w:r>
      <w:r>
        <w:rPr>
          <w:rFonts w:ascii="Arial" w:hAnsi="Arial" w:cs="Arial"/>
          <w:b/>
          <w:bCs/>
          <w:color w:val="222222"/>
          <w:shd w:val="clear" w:color="auto" w:fill="FFFFFF"/>
        </w:rPr>
        <w:t>Open Distributed</w:t>
      </w:r>
      <w:r>
        <w:rPr>
          <w:rStyle w:val="apple-converted-space"/>
          <w:rFonts w:ascii="Arial" w:hAnsi="Arial" w:cs="Arial"/>
          <w:color w:val="222222"/>
          <w:shd w:val="clear" w:color="auto" w:fill="FFFFFF"/>
        </w:rPr>
        <w:t> </w:t>
      </w:r>
      <w:r>
        <w:rPr>
          <w:rFonts w:ascii="Arial" w:hAnsi="Arial" w:cs="Arial"/>
          <w:color w:val="222222"/>
          <w:shd w:val="clear" w:color="auto" w:fill="FFFFFF"/>
        </w:rPr>
        <w:t>Processing (ODP).</w:t>
      </w:r>
    </w:p>
    <w:p w:rsidR="00991744" w:rsidRPr="00A33212" w:rsidRDefault="00991744" w:rsidP="00C532BB">
      <w:pPr>
        <w:spacing w:line="240" w:lineRule="auto"/>
        <w:rPr>
          <w:rFonts w:ascii="Times New Roman" w:hAnsi="Times New Roman"/>
          <w:sz w:val="24"/>
        </w:rPr>
      </w:pPr>
    </w:p>
    <w:p w:rsidR="0074376E" w:rsidRDefault="0074376E" w:rsidP="00C532BB">
      <w:pPr>
        <w:spacing w:line="240" w:lineRule="auto"/>
        <w:rPr>
          <w:rFonts w:ascii="Times New Roman" w:hAnsi="Times New Roman" w:cs="Times New Roman"/>
          <w:sz w:val="24"/>
          <w:szCs w:val="24"/>
        </w:rPr>
      </w:pPr>
      <w:r>
        <w:rPr>
          <w:rFonts w:ascii="Times New Roman" w:hAnsi="Times New Roman"/>
          <w:sz w:val="24"/>
        </w:rPr>
        <w:t xml:space="preserve">3. </w:t>
      </w:r>
      <w:r w:rsidR="009569DA" w:rsidRPr="005B7076">
        <w:rPr>
          <w:rFonts w:ascii="Times New Roman" w:hAnsi="Times New Roman" w:cs="Times New Roman"/>
          <w:sz w:val="24"/>
          <w:szCs w:val="24"/>
        </w:rPr>
        <w:t xml:space="preserve">What is vertical </w:t>
      </w:r>
      <w:r w:rsidR="009569DA">
        <w:rPr>
          <w:rFonts w:ascii="Times New Roman" w:hAnsi="Times New Roman" w:cs="Times New Roman"/>
          <w:sz w:val="24"/>
          <w:szCs w:val="24"/>
        </w:rPr>
        <w:t>RPC</w:t>
      </w:r>
      <w:r w:rsidR="00940E90" w:rsidRPr="005B7076">
        <w:rPr>
          <w:rFonts w:ascii="Times New Roman" w:hAnsi="Times New Roman" w:cs="Times New Roman"/>
          <w:sz w:val="24"/>
          <w:szCs w:val="24"/>
        </w:rPr>
        <w:t xml:space="preserve">? </w:t>
      </w:r>
    </w:p>
    <w:p w:rsidR="00BC3240" w:rsidRDefault="00BC3240" w:rsidP="00C532BB">
      <w:pPr>
        <w:spacing w:line="240" w:lineRule="auto"/>
        <w:rPr>
          <w:rFonts w:ascii="Times New Roman" w:hAnsi="Times New Roman"/>
          <w:sz w:val="24"/>
        </w:rPr>
      </w:pPr>
      <w:r>
        <w:rPr>
          <w:rFonts w:ascii="Times New Roman" w:hAnsi="Times New Roman"/>
          <w:noProof/>
          <w:sz w:val="24"/>
        </w:rPr>
        <w:drawing>
          <wp:inline distT="0" distB="0" distL="0" distR="0">
            <wp:extent cx="5939790" cy="9702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790" cy="970280"/>
                    </a:xfrm>
                    <a:prstGeom prst="rect">
                      <a:avLst/>
                    </a:prstGeom>
                    <a:noFill/>
                    <a:ln>
                      <a:noFill/>
                    </a:ln>
                  </pic:spPr>
                </pic:pic>
              </a:graphicData>
            </a:graphic>
          </wp:inline>
        </w:drawing>
      </w:r>
      <w:bookmarkStart w:id="0" w:name="_GoBack"/>
      <w:bookmarkEnd w:id="0"/>
    </w:p>
    <w:p w:rsidR="004E4BBB" w:rsidRDefault="004E4BBB" w:rsidP="00FD764F">
      <w:pPr>
        <w:spacing w:line="240" w:lineRule="auto"/>
        <w:jc w:val="center"/>
        <w:rPr>
          <w:rFonts w:ascii="Times New Roman" w:hAnsi="Times New Roman"/>
          <w:b/>
          <w:sz w:val="24"/>
        </w:rPr>
      </w:pPr>
      <w:r>
        <w:rPr>
          <w:rFonts w:ascii="Times New Roman" w:hAnsi="Times New Roman"/>
          <w:b/>
          <w:sz w:val="24"/>
        </w:rPr>
        <w:t xml:space="preserve">Part </w:t>
      </w:r>
      <w:r w:rsidR="00DC692C">
        <w:rPr>
          <w:rFonts w:ascii="Times New Roman" w:hAnsi="Times New Roman"/>
          <w:b/>
          <w:sz w:val="24"/>
        </w:rPr>
        <w:t>–</w:t>
      </w:r>
      <w:r>
        <w:rPr>
          <w:rFonts w:ascii="Times New Roman" w:hAnsi="Times New Roman"/>
          <w:b/>
          <w:sz w:val="24"/>
        </w:rPr>
        <w:t xml:space="preserve"> B</w:t>
      </w:r>
    </w:p>
    <w:p w:rsidR="00DC692C" w:rsidRPr="005A1CC6" w:rsidRDefault="00DC692C" w:rsidP="008B76EF">
      <w:pPr>
        <w:spacing w:line="240" w:lineRule="auto"/>
        <w:jc w:val="center"/>
        <w:rPr>
          <w:rFonts w:ascii="Times New Roman" w:hAnsi="Times New Roman"/>
          <w:b/>
          <w:sz w:val="24"/>
        </w:rPr>
      </w:pPr>
      <w:r>
        <w:rPr>
          <w:rFonts w:ascii="Times New Roman" w:hAnsi="Times New Roman"/>
          <w:b/>
          <w:sz w:val="24"/>
        </w:rPr>
        <w:t xml:space="preserve">Answer </w:t>
      </w:r>
      <w:r w:rsidR="007F2711">
        <w:rPr>
          <w:rFonts w:ascii="Times New Roman" w:hAnsi="Times New Roman"/>
          <w:b/>
          <w:sz w:val="24"/>
        </w:rPr>
        <w:t xml:space="preserve">any two </w:t>
      </w:r>
      <w:r>
        <w:rPr>
          <w:rFonts w:ascii="Times New Roman" w:hAnsi="Times New Roman"/>
          <w:b/>
          <w:sz w:val="24"/>
        </w:rPr>
        <w:t>questions (2*7=14)</w:t>
      </w:r>
    </w:p>
    <w:p w:rsidR="00922C27" w:rsidRDefault="000F6711" w:rsidP="00C532BB">
      <w:pPr>
        <w:spacing w:line="240" w:lineRule="auto"/>
        <w:rPr>
          <w:rFonts w:ascii="Times New Roman" w:hAnsi="Times New Roman"/>
          <w:sz w:val="24"/>
          <w:szCs w:val="20"/>
        </w:rPr>
      </w:pPr>
      <w:r>
        <w:rPr>
          <w:rFonts w:ascii="Times New Roman" w:hAnsi="Times New Roman"/>
          <w:sz w:val="24"/>
          <w:szCs w:val="20"/>
        </w:rPr>
        <w:t>4</w:t>
      </w:r>
      <w:r w:rsidR="003D2673" w:rsidRPr="00CE4DB7">
        <w:rPr>
          <w:rFonts w:ascii="Times New Roman" w:hAnsi="Times New Roman"/>
          <w:sz w:val="24"/>
          <w:szCs w:val="20"/>
        </w:rPr>
        <w:t xml:space="preserve">. </w:t>
      </w:r>
      <w:r w:rsidR="007C1A03">
        <w:rPr>
          <w:rFonts w:ascii="Times New Roman" w:hAnsi="Times New Roman"/>
          <w:sz w:val="24"/>
          <w:szCs w:val="20"/>
        </w:rPr>
        <w:t xml:space="preserve">a. </w:t>
      </w:r>
      <w:r w:rsidR="00804A5C">
        <w:rPr>
          <w:rFonts w:ascii="Times New Roman" w:hAnsi="Times New Roman"/>
          <w:sz w:val="24"/>
          <w:szCs w:val="20"/>
        </w:rPr>
        <w:t>Explain about Client Server Models?</w:t>
      </w:r>
    </w:p>
    <w:p w:rsidR="00991744" w:rsidRPr="00831240" w:rsidRDefault="00991744" w:rsidP="00991744">
      <w:pPr>
        <w:pStyle w:val="NoSpacing"/>
        <w:rPr>
          <w:b/>
        </w:rPr>
      </w:pPr>
      <w:r>
        <w:rPr>
          <w:b/>
        </w:rPr>
        <w:lastRenderedPageBreak/>
        <w:t>The client-server model</w:t>
      </w:r>
    </w:p>
    <w:p w:rsidR="00991744" w:rsidRDefault="00991744" w:rsidP="00991744">
      <w:pPr>
        <w:pStyle w:val="NoSpacing"/>
      </w:pPr>
      <w:r>
        <w:t>1. Clients and Servers.</w:t>
      </w:r>
      <w:r>
        <w:tab/>
      </w:r>
      <w:r>
        <w:tab/>
        <w:t>2. Application Layering.</w:t>
      </w:r>
      <w:r>
        <w:tab/>
      </w:r>
      <w:r>
        <w:tab/>
        <w:t xml:space="preserve">3. Client-Server Architectures. </w:t>
      </w:r>
    </w:p>
    <w:p w:rsidR="00991744" w:rsidRDefault="00991744" w:rsidP="00991744">
      <w:pPr>
        <w:pStyle w:val="NoSpacing"/>
      </w:pPr>
    </w:p>
    <w:p w:rsidR="00991744" w:rsidRPr="006A164A" w:rsidRDefault="00991744" w:rsidP="00991744">
      <w:pPr>
        <w:pStyle w:val="NoSpacing"/>
        <w:rPr>
          <w:b/>
        </w:rPr>
      </w:pPr>
      <w:r w:rsidRPr="006A164A">
        <w:rPr>
          <w:b/>
        </w:rPr>
        <w:t>Client-server model</w:t>
      </w:r>
    </w:p>
    <w:p w:rsidR="00991744" w:rsidRDefault="00991744" w:rsidP="00991744">
      <w:pPr>
        <w:pStyle w:val="NoSpacing"/>
      </w:pPr>
      <w:r w:rsidRPr="00AC23C2">
        <w:t>The client–server model is a distributed application structure that partitions tasks or workloads between the providers of a resource or service, called servers, and service requesters, called clients.</w:t>
      </w:r>
    </w:p>
    <w:p w:rsidR="00991744" w:rsidRDefault="00991744" w:rsidP="00991744">
      <w:pPr>
        <w:pStyle w:val="NoSpacing"/>
        <w:jc w:val="center"/>
      </w:pPr>
    </w:p>
    <w:p w:rsidR="00991744" w:rsidRDefault="00991744" w:rsidP="00991744">
      <w:pPr>
        <w:pStyle w:val="NoSpacing"/>
        <w:jc w:val="center"/>
      </w:pPr>
      <w:r>
        <w:rPr>
          <w:noProof/>
        </w:rPr>
        <w:drawing>
          <wp:inline distT="0" distB="0" distL="0" distR="0">
            <wp:extent cx="2379212" cy="1145219"/>
            <wp:effectExtent l="0" t="0" r="0" b="0"/>
            <wp:docPr id="16" name="Picture 16" descr="https://upload.wikimedia.org/wikipedia/commons/thumb/c/c9/Client-server-model.svg/25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upload.wikimedia.org/wikipedia/commons/thumb/c/c9/Client-server-model.svg/250px-Client-server-model.svg.png"/>
                    <pic:cNvPicPr>
                      <a:picLocks noChangeAspect="1" noChangeArrowheads="1"/>
                    </pic:cNvPicPr>
                  </pic:nvPicPr>
                  <pic:blipFill>
                    <a:blip r:embed="rId11" cstate="print"/>
                    <a:srcRect/>
                    <a:stretch>
                      <a:fillRect/>
                    </a:stretch>
                  </pic:blipFill>
                  <pic:spPr bwMode="auto">
                    <a:xfrm>
                      <a:off x="0" y="0"/>
                      <a:ext cx="2379345" cy="1145283"/>
                    </a:xfrm>
                    <a:prstGeom prst="rect">
                      <a:avLst/>
                    </a:prstGeom>
                    <a:noFill/>
                    <a:ln w="9525">
                      <a:noFill/>
                      <a:miter lim="800000"/>
                      <a:headEnd/>
                      <a:tailEnd/>
                    </a:ln>
                  </pic:spPr>
                </pic:pic>
              </a:graphicData>
            </a:graphic>
          </wp:inline>
        </w:drawing>
      </w:r>
    </w:p>
    <w:p w:rsidR="00991744" w:rsidRDefault="00991744" w:rsidP="00991744">
      <w:pPr>
        <w:pStyle w:val="NoSpacing"/>
        <w:rPr>
          <w:b/>
        </w:rPr>
      </w:pPr>
      <w:r w:rsidRPr="00A51DA1">
        <w:rPr>
          <w:b/>
        </w:rPr>
        <w:t>Application Layering</w:t>
      </w:r>
    </w:p>
    <w:p w:rsidR="00991744" w:rsidRPr="00E16568" w:rsidRDefault="00991744" w:rsidP="00991744">
      <w:pPr>
        <w:pStyle w:val="NoSpacing"/>
      </w:pPr>
      <w:r>
        <w:t>It</w:t>
      </w:r>
      <w:r w:rsidRPr="00E16568">
        <w:t> is a layer in the Open Systems Interconnection (OSI) seven-layer model and in the TCP/IP protocol suite. It consists of protocols that focus on process-to-process communication across an IP network and provides a firm communication interface and end-user services.</w:t>
      </w:r>
    </w:p>
    <w:p w:rsidR="00991744" w:rsidRDefault="00991744" w:rsidP="00991744">
      <w:pPr>
        <w:pStyle w:val="NoSpacing"/>
        <w:jc w:val="center"/>
      </w:pPr>
    </w:p>
    <w:p w:rsidR="00991744" w:rsidRPr="00B34ABD" w:rsidRDefault="00991744" w:rsidP="00991744">
      <w:pPr>
        <w:pStyle w:val="NoSpacing"/>
        <w:rPr>
          <w:b/>
          <w:noProof/>
          <w:lang w:val="en-IN" w:eastAsia="en-IN"/>
        </w:rPr>
      </w:pPr>
      <w:r w:rsidRPr="00B34ABD">
        <w:rPr>
          <w:b/>
        </w:rPr>
        <w:t>Open Systems Interconnection Layer Model</w:t>
      </w:r>
    </w:p>
    <w:p w:rsidR="00991744" w:rsidRDefault="00991744" w:rsidP="00991744">
      <w:pPr>
        <w:pStyle w:val="NoSpacing"/>
        <w:jc w:val="center"/>
      </w:pPr>
      <w:r>
        <w:rPr>
          <w:noProof/>
        </w:rPr>
        <w:drawing>
          <wp:inline distT="0" distB="0" distL="0" distR="0">
            <wp:extent cx="5675947" cy="2775857"/>
            <wp:effectExtent l="19050" t="0" r="953"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684657" cy="2780117"/>
                    </a:xfrm>
                    <a:prstGeom prst="rect">
                      <a:avLst/>
                    </a:prstGeom>
                    <a:noFill/>
                    <a:ln w="9525">
                      <a:noFill/>
                      <a:miter lim="800000"/>
                      <a:headEnd/>
                      <a:tailEnd/>
                    </a:ln>
                  </pic:spPr>
                </pic:pic>
              </a:graphicData>
            </a:graphic>
          </wp:inline>
        </w:drawing>
      </w:r>
    </w:p>
    <w:p w:rsidR="00991744" w:rsidRDefault="00991744" w:rsidP="00991744">
      <w:pPr>
        <w:pStyle w:val="NoSpacing"/>
        <w:jc w:val="center"/>
      </w:pPr>
      <w:r>
        <w:rPr>
          <w:noProof/>
        </w:rPr>
        <w:lastRenderedPageBreak/>
        <w:drawing>
          <wp:inline distT="0" distB="0" distL="0" distR="0">
            <wp:extent cx="5704023" cy="3649435"/>
            <wp:effectExtent l="19050" t="0" r="0"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5706745" cy="3651177"/>
                    </a:xfrm>
                    <a:prstGeom prst="rect">
                      <a:avLst/>
                    </a:prstGeom>
                    <a:noFill/>
                    <a:ln w="9525">
                      <a:noFill/>
                      <a:miter lim="800000"/>
                      <a:headEnd/>
                      <a:tailEnd/>
                    </a:ln>
                  </pic:spPr>
                </pic:pic>
              </a:graphicData>
            </a:graphic>
          </wp:inline>
        </w:drawing>
      </w:r>
    </w:p>
    <w:p w:rsidR="00991744" w:rsidRDefault="00991744" w:rsidP="00991744">
      <w:pPr>
        <w:pStyle w:val="NoSpacing"/>
        <w:jc w:val="center"/>
      </w:pPr>
      <w:r>
        <w:rPr>
          <w:noProof/>
        </w:rPr>
        <w:drawing>
          <wp:inline distT="0" distB="0" distL="0" distR="0">
            <wp:extent cx="5358474" cy="1600200"/>
            <wp:effectExtent l="19050" t="0" r="0"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358471" cy="1600199"/>
                    </a:xfrm>
                    <a:prstGeom prst="rect">
                      <a:avLst/>
                    </a:prstGeom>
                    <a:noFill/>
                    <a:ln w="9525">
                      <a:noFill/>
                      <a:miter lim="800000"/>
                      <a:headEnd/>
                      <a:tailEnd/>
                    </a:ln>
                  </pic:spPr>
                </pic:pic>
              </a:graphicData>
            </a:graphic>
          </wp:inline>
        </w:drawing>
      </w:r>
    </w:p>
    <w:p w:rsidR="00991744" w:rsidRDefault="00991744" w:rsidP="00991744">
      <w:pPr>
        <w:pStyle w:val="NoSpacing"/>
        <w:rPr>
          <w:b/>
          <w:noProof/>
          <w:lang w:val="en-IN" w:eastAsia="en-IN"/>
        </w:rPr>
      </w:pPr>
    </w:p>
    <w:p w:rsidR="00991744" w:rsidRPr="001A4033" w:rsidRDefault="00991744" w:rsidP="00991744">
      <w:pPr>
        <w:pStyle w:val="NoSpacing"/>
        <w:rPr>
          <w:b/>
        </w:rPr>
      </w:pPr>
      <w:r w:rsidRPr="001A4033">
        <w:rPr>
          <w:b/>
          <w:noProof/>
          <w:lang w:val="en-IN" w:eastAsia="en-IN"/>
        </w:rPr>
        <w:t>TCP/IP  layer Model</w:t>
      </w:r>
    </w:p>
    <w:p w:rsidR="00991744" w:rsidRDefault="00991744" w:rsidP="00991744">
      <w:pPr>
        <w:pStyle w:val="NoSpacing"/>
      </w:pPr>
      <w:r>
        <w:rPr>
          <w:noProof/>
        </w:rPr>
        <w:lastRenderedPageBreak/>
        <w:drawing>
          <wp:inline distT="0" distB="0" distL="0" distR="0">
            <wp:extent cx="5943600" cy="2989686"/>
            <wp:effectExtent l="19050" t="0" r="0" b="0"/>
            <wp:docPr id="22" name="Picture 13" descr="https://krystalchisholm.files.wordpress.com/2010/11/tcp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krystalchisholm.files.wordpress.com/2010/11/tcpip.jpg"/>
                    <pic:cNvPicPr>
                      <a:picLocks noChangeAspect="1" noChangeArrowheads="1"/>
                    </pic:cNvPicPr>
                  </pic:nvPicPr>
                  <pic:blipFill>
                    <a:blip r:embed="rId15" cstate="print"/>
                    <a:srcRect/>
                    <a:stretch>
                      <a:fillRect/>
                    </a:stretch>
                  </pic:blipFill>
                  <pic:spPr bwMode="auto">
                    <a:xfrm>
                      <a:off x="0" y="0"/>
                      <a:ext cx="5943600" cy="2989686"/>
                    </a:xfrm>
                    <a:prstGeom prst="rect">
                      <a:avLst/>
                    </a:prstGeom>
                    <a:noFill/>
                    <a:ln w="9525">
                      <a:noFill/>
                      <a:miter lim="800000"/>
                      <a:headEnd/>
                      <a:tailEnd/>
                    </a:ln>
                  </pic:spPr>
                </pic:pic>
              </a:graphicData>
            </a:graphic>
          </wp:inline>
        </w:drawing>
      </w:r>
    </w:p>
    <w:p w:rsidR="00991744" w:rsidRDefault="00991744" w:rsidP="00991744">
      <w:pPr>
        <w:pStyle w:val="NoSpacing"/>
      </w:pPr>
    </w:p>
    <w:p w:rsidR="00991744" w:rsidRDefault="00991744" w:rsidP="00991744">
      <w:pPr>
        <w:pStyle w:val="NoSpacing"/>
      </w:pPr>
      <w:r>
        <w:rPr>
          <w:noProof/>
        </w:rPr>
        <w:drawing>
          <wp:inline distT="0" distB="0" distL="0" distR="0">
            <wp:extent cx="5940879" cy="2057400"/>
            <wp:effectExtent l="19050" t="0" r="2721"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5943600" cy="2058342"/>
                    </a:xfrm>
                    <a:prstGeom prst="rect">
                      <a:avLst/>
                    </a:prstGeom>
                    <a:noFill/>
                    <a:ln w="9525">
                      <a:noFill/>
                      <a:miter lim="800000"/>
                      <a:headEnd/>
                      <a:tailEnd/>
                    </a:ln>
                  </pic:spPr>
                </pic:pic>
              </a:graphicData>
            </a:graphic>
          </wp:inline>
        </w:drawing>
      </w:r>
    </w:p>
    <w:p w:rsidR="00991744" w:rsidRDefault="00991744" w:rsidP="00991744">
      <w:pPr>
        <w:pStyle w:val="NoSpacing"/>
      </w:pPr>
      <w:r>
        <w:rPr>
          <w:noProof/>
        </w:rPr>
        <w:lastRenderedPageBreak/>
        <w:drawing>
          <wp:inline distT="0" distB="0" distL="0" distR="0">
            <wp:extent cx="5943600" cy="3632835"/>
            <wp:effectExtent l="19050" t="0" r="0" b="0"/>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5943600" cy="3632835"/>
                    </a:xfrm>
                    <a:prstGeom prst="rect">
                      <a:avLst/>
                    </a:prstGeom>
                    <a:noFill/>
                    <a:ln w="9525">
                      <a:noFill/>
                      <a:miter lim="800000"/>
                      <a:headEnd/>
                      <a:tailEnd/>
                    </a:ln>
                  </pic:spPr>
                </pic:pic>
              </a:graphicData>
            </a:graphic>
          </wp:inline>
        </w:drawing>
      </w:r>
    </w:p>
    <w:p w:rsidR="00991744" w:rsidRDefault="00991744" w:rsidP="00991744">
      <w:pPr>
        <w:pStyle w:val="NoSpacing"/>
      </w:pPr>
    </w:p>
    <w:p w:rsidR="00991744" w:rsidRPr="00C92713" w:rsidRDefault="00991744" w:rsidP="00991744">
      <w:pPr>
        <w:autoSpaceDE w:val="0"/>
        <w:autoSpaceDN w:val="0"/>
        <w:adjustRightInd w:val="0"/>
        <w:spacing w:after="0" w:line="240" w:lineRule="auto"/>
        <w:rPr>
          <w:b/>
        </w:rPr>
      </w:pPr>
      <w:r w:rsidRPr="00AF6F79">
        <w:rPr>
          <w:b/>
        </w:rPr>
        <w:t>Client-Server Architectures</w:t>
      </w:r>
      <w:r w:rsidRPr="00C92713">
        <w:rPr>
          <w:b/>
        </w:rPr>
        <w:t xml:space="preserve"> </w:t>
      </w:r>
    </w:p>
    <w:p w:rsidR="00991744" w:rsidRPr="00B06598" w:rsidRDefault="00991744" w:rsidP="00991744">
      <w:pPr>
        <w:autoSpaceDE w:val="0"/>
        <w:autoSpaceDN w:val="0"/>
        <w:adjustRightInd w:val="0"/>
        <w:spacing w:after="0" w:line="240" w:lineRule="auto"/>
      </w:pPr>
      <w:r w:rsidRPr="00B06598">
        <w:t>Various hardware and software architectures are used for distributed computing. At a lower level, it is necessary to interconnect multiple CPUs with some sort of network, regardless of whether that network is printed onto a circuit board or made up of loosely coupled devices and cables. At a higher level, it is necessary to interconnect</w:t>
      </w:r>
      <w:r w:rsidRPr="00C92713">
        <w:t> </w:t>
      </w:r>
      <w:hyperlink r:id="rId18" w:tooltip="Process (computing)" w:history="1">
        <w:r w:rsidRPr="00C92713">
          <w:t>processes</w:t>
        </w:r>
      </w:hyperlink>
      <w:r w:rsidRPr="00C92713">
        <w:t xml:space="preserve"> </w:t>
      </w:r>
      <w:r w:rsidRPr="00B06598">
        <w:t>running on those CPUs with some sort of</w:t>
      </w:r>
      <w:r w:rsidRPr="00C92713">
        <w:t> </w:t>
      </w:r>
      <w:hyperlink r:id="rId19" w:tooltip="Communication system" w:history="1">
        <w:r w:rsidRPr="00C92713">
          <w:t>communication system</w:t>
        </w:r>
      </w:hyperlink>
      <w:r w:rsidRPr="00B06598">
        <w:t>.</w:t>
      </w:r>
    </w:p>
    <w:p w:rsidR="00991744" w:rsidRDefault="00991744" w:rsidP="00991744">
      <w:pPr>
        <w:autoSpaceDE w:val="0"/>
        <w:autoSpaceDN w:val="0"/>
        <w:adjustRightInd w:val="0"/>
        <w:spacing w:after="0" w:line="240" w:lineRule="auto"/>
      </w:pPr>
      <w:r w:rsidRPr="00B06598">
        <w:t>Distributed programming typically falls into one of several basic architectures:</w:t>
      </w:r>
      <w:r w:rsidRPr="00C92713">
        <w:t> </w:t>
      </w:r>
      <w:hyperlink r:id="rId20" w:tooltip="Client–server" w:history="1">
        <w:r w:rsidRPr="00C92713">
          <w:t>client–server</w:t>
        </w:r>
      </w:hyperlink>
      <w:r w:rsidRPr="00B06598">
        <w:t>,</w:t>
      </w:r>
      <w:r w:rsidRPr="00C92713">
        <w:t> </w:t>
      </w:r>
      <w:hyperlink r:id="rId21" w:tooltip="Three-tier (computing)" w:history="1">
        <w:r w:rsidRPr="00C92713">
          <w:t>three-tier</w:t>
        </w:r>
      </w:hyperlink>
      <w:r w:rsidRPr="00B06598">
        <w:t>,</w:t>
      </w:r>
      <w:r w:rsidRPr="00C92713">
        <w:t> </w:t>
      </w:r>
      <w:hyperlink r:id="rId22" w:tooltip="Multitier architecture" w:history="1">
        <w:r w:rsidRPr="00C92713">
          <w:t>n-tier</w:t>
        </w:r>
      </w:hyperlink>
      <w:r w:rsidRPr="00B06598">
        <w:t>, or</w:t>
      </w:r>
      <w:r w:rsidRPr="00C92713">
        <w:t> </w:t>
      </w:r>
      <w:hyperlink r:id="rId23" w:tooltip="Peer-to-peer" w:history="1">
        <w:r w:rsidRPr="00C92713">
          <w:t>peer-to-peer</w:t>
        </w:r>
      </w:hyperlink>
      <w:r w:rsidRPr="00B06598">
        <w:t>; or categories:</w:t>
      </w:r>
      <w:r w:rsidRPr="00C92713">
        <w:t> </w:t>
      </w:r>
      <w:hyperlink r:id="rId24" w:tooltip="Loose coupling" w:history="1">
        <w:r w:rsidRPr="00C92713">
          <w:t>loose coupling</w:t>
        </w:r>
      </w:hyperlink>
      <w:r w:rsidRPr="00B06598">
        <w:t>, or</w:t>
      </w:r>
      <w:r w:rsidRPr="00C92713">
        <w:t> </w:t>
      </w:r>
      <w:hyperlink r:id="rId25" w:tooltip="Computer cluster" w:history="1">
        <w:r w:rsidRPr="00C92713">
          <w:t>tight coupling</w:t>
        </w:r>
      </w:hyperlink>
      <w:r w:rsidRPr="00B06598">
        <w:t>.</w:t>
      </w:r>
    </w:p>
    <w:p w:rsidR="00991744" w:rsidRDefault="00991744" w:rsidP="00991744">
      <w:pPr>
        <w:autoSpaceDE w:val="0"/>
        <w:autoSpaceDN w:val="0"/>
        <w:adjustRightInd w:val="0"/>
        <w:spacing w:after="0" w:line="240" w:lineRule="auto"/>
      </w:pPr>
    </w:p>
    <w:p w:rsidR="00991744" w:rsidRDefault="00C04CBF" w:rsidP="00991744">
      <w:pPr>
        <w:autoSpaceDE w:val="0"/>
        <w:autoSpaceDN w:val="0"/>
        <w:adjustRightInd w:val="0"/>
        <w:spacing w:after="0" w:line="240" w:lineRule="auto"/>
      </w:pPr>
      <w:hyperlink r:id="rId26" w:tooltip="Client–server" w:history="1">
        <w:r w:rsidR="00991744" w:rsidRPr="005C03E9">
          <w:rPr>
            <w:b/>
          </w:rPr>
          <w:t>Client–server</w:t>
        </w:r>
      </w:hyperlink>
    </w:p>
    <w:p w:rsidR="00991744" w:rsidRDefault="00991744" w:rsidP="00991744">
      <w:pPr>
        <w:autoSpaceDE w:val="0"/>
        <w:autoSpaceDN w:val="0"/>
        <w:adjustRightInd w:val="0"/>
        <w:spacing w:after="0" w:line="240" w:lineRule="auto"/>
      </w:pPr>
      <w:r w:rsidRPr="00B06598">
        <w:t>Architectures where smart clients contact the server for data then format and display it to the users. Input at the client is committed back to the server when it represents a permanent change.</w:t>
      </w:r>
    </w:p>
    <w:p w:rsidR="00991744" w:rsidRDefault="00991744" w:rsidP="00991744">
      <w:pPr>
        <w:autoSpaceDE w:val="0"/>
        <w:autoSpaceDN w:val="0"/>
        <w:adjustRightInd w:val="0"/>
        <w:spacing w:after="0" w:line="240" w:lineRule="auto"/>
        <w:jc w:val="center"/>
      </w:pPr>
      <w:r>
        <w:rPr>
          <w:noProof/>
        </w:rPr>
        <w:drawing>
          <wp:inline distT="0" distB="0" distL="0" distR="0">
            <wp:extent cx="4171162" cy="1482571"/>
            <wp:effectExtent l="0" t="0" r="0" b="0"/>
            <wp:docPr id="24" name="Picture 12" descr="https://upload.wikimedia.org/wikipedia/commons/thumb/c/c9/Client-server-model.svg/200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wikimedia.org/wikipedia/commons/thumb/c/c9/Client-server-model.svg/2000px-Client-server-model.svg.png"/>
                    <pic:cNvPicPr>
                      <a:picLocks noChangeAspect="1" noChangeArrowheads="1"/>
                    </pic:cNvPicPr>
                  </pic:nvPicPr>
                  <pic:blipFill>
                    <a:blip r:embed="rId27" cstate="print"/>
                    <a:srcRect/>
                    <a:stretch>
                      <a:fillRect/>
                    </a:stretch>
                  </pic:blipFill>
                  <pic:spPr bwMode="auto">
                    <a:xfrm>
                      <a:off x="0" y="0"/>
                      <a:ext cx="4170735" cy="1482419"/>
                    </a:xfrm>
                    <a:prstGeom prst="rect">
                      <a:avLst/>
                    </a:prstGeom>
                    <a:noFill/>
                    <a:ln w="9525">
                      <a:noFill/>
                      <a:miter lim="800000"/>
                      <a:headEnd/>
                      <a:tailEnd/>
                    </a:ln>
                  </pic:spPr>
                </pic:pic>
              </a:graphicData>
            </a:graphic>
          </wp:inline>
        </w:drawing>
      </w:r>
    </w:p>
    <w:p w:rsidR="00991744" w:rsidRDefault="00991744" w:rsidP="00991744">
      <w:pPr>
        <w:autoSpaceDE w:val="0"/>
        <w:autoSpaceDN w:val="0"/>
        <w:adjustRightInd w:val="0"/>
        <w:spacing w:after="0" w:line="240" w:lineRule="auto"/>
      </w:pPr>
    </w:p>
    <w:p w:rsidR="00991744" w:rsidRDefault="00991744" w:rsidP="00991744">
      <w:pPr>
        <w:autoSpaceDE w:val="0"/>
        <w:autoSpaceDN w:val="0"/>
        <w:adjustRightInd w:val="0"/>
        <w:spacing w:after="0" w:line="240" w:lineRule="auto"/>
      </w:pPr>
    </w:p>
    <w:p w:rsidR="00991744" w:rsidRDefault="00C04CBF" w:rsidP="00991744">
      <w:pPr>
        <w:autoSpaceDE w:val="0"/>
        <w:autoSpaceDN w:val="0"/>
        <w:adjustRightInd w:val="0"/>
        <w:spacing w:after="0" w:line="240" w:lineRule="auto"/>
      </w:pPr>
      <w:hyperlink r:id="rId28" w:tooltip="Three-tier (computing)" w:history="1">
        <w:r w:rsidR="00991744" w:rsidRPr="005C03E9">
          <w:rPr>
            <w:b/>
          </w:rPr>
          <w:t>Three-tier</w:t>
        </w:r>
      </w:hyperlink>
    </w:p>
    <w:p w:rsidR="00991744" w:rsidRDefault="00991744" w:rsidP="00991744">
      <w:pPr>
        <w:autoSpaceDE w:val="0"/>
        <w:autoSpaceDN w:val="0"/>
        <w:adjustRightInd w:val="0"/>
        <w:spacing w:after="0" w:line="240" w:lineRule="auto"/>
      </w:pPr>
      <w:r w:rsidRPr="00B06598">
        <w:t>Architectures that move the client intelligence to middle tier so that stateless clients can be used. This simplifies application deployment. Most web applications are three-tier.</w:t>
      </w:r>
    </w:p>
    <w:p w:rsidR="00991744" w:rsidRDefault="00991744" w:rsidP="00991744">
      <w:pPr>
        <w:autoSpaceDE w:val="0"/>
        <w:autoSpaceDN w:val="0"/>
        <w:adjustRightInd w:val="0"/>
        <w:spacing w:after="0" w:line="240" w:lineRule="auto"/>
        <w:jc w:val="center"/>
      </w:pPr>
      <w:r>
        <w:rPr>
          <w:noProof/>
        </w:rPr>
        <w:lastRenderedPageBreak/>
        <w:drawing>
          <wp:inline distT="0" distB="0" distL="0" distR="0">
            <wp:extent cx="2777526" cy="2269671"/>
            <wp:effectExtent l="19050" t="0" r="3774" b="0"/>
            <wp:docPr id="25" name="Picture 15" descr="http://wingedpost.org/wp-content/uploads/2014/09/0042309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ingedpost.org/wp-content/uploads/2014/09/00423092014.jpg"/>
                    <pic:cNvPicPr>
                      <a:picLocks noChangeAspect="1" noChangeArrowheads="1"/>
                    </pic:cNvPicPr>
                  </pic:nvPicPr>
                  <pic:blipFill>
                    <a:blip r:embed="rId29" cstate="print"/>
                    <a:srcRect/>
                    <a:stretch>
                      <a:fillRect/>
                    </a:stretch>
                  </pic:blipFill>
                  <pic:spPr bwMode="auto">
                    <a:xfrm>
                      <a:off x="0" y="0"/>
                      <a:ext cx="2778760" cy="2270679"/>
                    </a:xfrm>
                    <a:prstGeom prst="rect">
                      <a:avLst/>
                    </a:prstGeom>
                    <a:noFill/>
                    <a:ln w="9525">
                      <a:noFill/>
                      <a:miter lim="800000"/>
                      <a:headEnd/>
                      <a:tailEnd/>
                    </a:ln>
                  </pic:spPr>
                </pic:pic>
              </a:graphicData>
            </a:graphic>
          </wp:inline>
        </w:drawing>
      </w:r>
    </w:p>
    <w:p w:rsidR="00991744" w:rsidRDefault="00991744" w:rsidP="00991744">
      <w:pPr>
        <w:autoSpaceDE w:val="0"/>
        <w:autoSpaceDN w:val="0"/>
        <w:adjustRightInd w:val="0"/>
        <w:spacing w:after="0" w:line="240" w:lineRule="auto"/>
      </w:pPr>
    </w:p>
    <w:p w:rsidR="00991744" w:rsidRDefault="00C04CBF" w:rsidP="00991744">
      <w:pPr>
        <w:autoSpaceDE w:val="0"/>
        <w:autoSpaceDN w:val="0"/>
        <w:adjustRightInd w:val="0"/>
        <w:spacing w:after="0" w:line="240" w:lineRule="auto"/>
      </w:pPr>
      <w:hyperlink r:id="rId30" w:tooltip="Multitier architecture" w:history="1">
        <w:proofErr w:type="gramStart"/>
        <w:r w:rsidR="00991744" w:rsidRPr="005C03E9">
          <w:rPr>
            <w:b/>
          </w:rPr>
          <w:t>n-tier</w:t>
        </w:r>
        <w:proofErr w:type="gramEnd"/>
      </w:hyperlink>
    </w:p>
    <w:p w:rsidR="00991744" w:rsidRDefault="00991744" w:rsidP="00991744">
      <w:pPr>
        <w:autoSpaceDE w:val="0"/>
        <w:autoSpaceDN w:val="0"/>
        <w:adjustRightInd w:val="0"/>
        <w:spacing w:after="0" w:line="240" w:lineRule="auto"/>
      </w:pPr>
      <w:r w:rsidRPr="00B06598">
        <w:t>Architectures that refer typically to web applications which further forward their requests to other enterprise services. This type of application is the one most responsible for the success of</w:t>
      </w:r>
      <w:r w:rsidRPr="005C03E9">
        <w:t> </w:t>
      </w:r>
      <w:hyperlink r:id="rId31" w:tooltip="Application server" w:history="1">
        <w:r w:rsidRPr="005C03E9">
          <w:t>application servers</w:t>
        </w:r>
      </w:hyperlink>
      <w:r w:rsidRPr="00B06598">
        <w:t>.</w:t>
      </w:r>
    </w:p>
    <w:p w:rsidR="00991744" w:rsidRDefault="00991744" w:rsidP="00991744">
      <w:pPr>
        <w:autoSpaceDE w:val="0"/>
        <w:autoSpaceDN w:val="0"/>
        <w:adjustRightInd w:val="0"/>
        <w:spacing w:after="0" w:line="240" w:lineRule="auto"/>
      </w:pPr>
    </w:p>
    <w:p w:rsidR="00991744" w:rsidRDefault="00C04CBF" w:rsidP="00991744">
      <w:pPr>
        <w:autoSpaceDE w:val="0"/>
        <w:autoSpaceDN w:val="0"/>
        <w:adjustRightInd w:val="0"/>
        <w:spacing w:after="0" w:line="240" w:lineRule="auto"/>
      </w:pPr>
      <w:hyperlink r:id="rId32" w:tooltip="Peer-to-peer" w:history="1">
        <w:r w:rsidR="00991744" w:rsidRPr="005C03E9">
          <w:rPr>
            <w:b/>
          </w:rPr>
          <w:t>Peer-to-peer</w:t>
        </w:r>
      </w:hyperlink>
    </w:p>
    <w:p w:rsidR="00991744" w:rsidRPr="00B06598" w:rsidRDefault="00991744" w:rsidP="00991744">
      <w:pPr>
        <w:autoSpaceDE w:val="0"/>
        <w:autoSpaceDN w:val="0"/>
        <w:adjustRightInd w:val="0"/>
        <w:spacing w:after="0" w:line="240" w:lineRule="auto"/>
      </w:pPr>
      <w:r w:rsidRPr="00B06598">
        <w:t>Architectures where there is no special machines that provide a service or manage the network resources.</w:t>
      </w:r>
      <w:r w:rsidRPr="005C03E9">
        <w:t> </w:t>
      </w:r>
      <w:r w:rsidRPr="00B06598">
        <w:t>Instead all responsibilities are uniformly divided among all machines, known as peers. Peers can serve both as clients and as servers.</w:t>
      </w:r>
    </w:p>
    <w:p w:rsidR="00991744" w:rsidRDefault="00991744" w:rsidP="00991744">
      <w:pPr>
        <w:autoSpaceDE w:val="0"/>
        <w:autoSpaceDN w:val="0"/>
        <w:adjustRightInd w:val="0"/>
        <w:spacing w:after="0" w:line="240" w:lineRule="auto"/>
        <w:jc w:val="center"/>
      </w:pPr>
      <w:r>
        <w:rPr>
          <w:noProof/>
        </w:rPr>
        <w:drawing>
          <wp:inline distT="0" distB="0" distL="0" distR="0">
            <wp:extent cx="3803712" cy="1845129"/>
            <wp:effectExtent l="19050" t="0" r="6288" b="0"/>
            <wp:docPr id="26" name="Picture 3" descr="http://shareaza.sourceforge.net/mediawiki/images/1/1a/Networ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areaza.sourceforge.net/mediawiki/images/1/1a/Networks.png"/>
                    <pic:cNvPicPr>
                      <a:picLocks noChangeAspect="1" noChangeArrowheads="1"/>
                    </pic:cNvPicPr>
                  </pic:nvPicPr>
                  <pic:blipFill>
                    <a:blip r:embed="rId33" cstate="print"/>
                    <a:srcRect/>
                    <a:stretch>
                      <a:fillRect/>
                    </a:stretch>
                  </pic:blipFill>
                  <pic:spPr bwMode="auto">
                    <a:xfrm>
                      <a:off x="0" y="0"/>
                      <a:ext cx="3808730" cy="1847563"/>
                    </a:xfrm>
                    <a:prstGeom prst="rect">
                      <a:avLst/>
                    </a:prstGeom>
                    <a:noFill/>
                    <a:ln w="9525">
                      <a:noFill/>
                      <a:miter lim="800000"/>
                      <a:headEnd/>
                      <a:tailEnd/>
                    </a:ln>
                  </pic:spPr>
                </pic:pic>
              </a:graphicData>
            </a:graphic>
          </wp:inline>
        </w:drawing>
      </w:r>
    </w:p>
    <w:p w:rsidR="00991744" w:rsidRDefault="00991744" w:rsidP="00991744">
      <w:pPr>
        <w:autoSpaceDE w:val="0"/>
        <w:autoSpaceDN w:val="0"/>
        <w:adjustRightInd w:val="0"/>
        <w:spacing w:after="0" w:line="240" w:lineRule="auto"/>
        <w:jc w:val="center"/>
      </w:pPr>
    </w:p>
    <w:p w:rsidR="00991744" w:rsidRDefault="00991744" w:rsidP="00C532BB">
      <w:pPr>
        <w:spacing w:line="240" w:lineRule="auto"/>
        <w:rPr>
          <w:rFonts w:ascii="Times New Roman" w:hAnsi="Times New Roman"/>
          <w:sz w:val="24"/>
          <w:szCs w:val="20"/>
        </w:rPr>
      </w:pPr>
    </w:p>
    <w:p w:rsidR="00922C27" w:rsidRDefault="002B494F" w:rsidP="00C532BB">
      <w:pPr>
        <w:spacing w:line="240" w:lineRule="auto"/>
        <w:rPr>
          <w:rFonts w:ascii="Times New Roman" w:hAnsi="Times New Roman"/>
          <w:sz w:val="24"/>
          <w:szCs w:val="20"/>
        </w:rPr>
      </w:pPr>
      <w:r>
        <w:rPr>
          <w:rFonts w:ascii="Times New Roman" w:hAnsi="Times New Roman"/>
          <w:sz w:val="24"/>
          <w:szCs w:val="20"/>
        </w:rPr>
        <w:t xml:space="preserve"> </w:t>
      </w:r>
      <w:r w:rsidR="00F94E91">
        <w:rPr>
          <w:rFonts w:ascii="Times New Roman" w:hAnsi="Times New Roman"/>
          <w:sz w:val="24"/>
          <w:szCs w:val="20"/>
        </w:rPr>
        <w:t xml:space="preserve"> </w:t>
      </w:r>
      <w:r w:rsidR="007C1A03">
        <w:rPr>
          <w:rFonts w:ascii="Times New Roman" w:hAnsi="Times New Roman"/>
          <w:sz w:val="24"/>
          <w:szCs w:val="20"/>
        </w:rPr>
        <w:t xml:space="preserve">  b.</w:t>
      </w:r>
      <w:r>
        <w:rPr>
          <w:rFonts w:ascii="Times New Roman" w:hAnsi="Times New Roman"/>
          <w:sz w:val="24"/>
          <w:szCs w:val="20"/>
        </w:rPr>
        <w:t xml:space="preserve"> </w:t>
      </w:r>
      <w:r w:rsidR="004F7EFC">
        <w:rPr>
          <w:rFonts w:ascii="Times New Roman" w:hAnsi="Times New Roman"/>
          <w:sz w:val="24"/>
          <w:szCs w:val="20"/>
        </w:rPr>
        <w:t>Explain about Lower and higher level protocols?</w:t>
      </w:r>
      <w:r>
        <w:rPr>
          <w:rFonts w:ascii="Times New Roman" w:hAnsi="Times New Roman"/>
          <w:sz w:val="24"/>
          <w:szCs w:val="20"/>
        </w:rPr>
        <w:t xml:space="preserve">   </w:t>
      </w:r>
    </w:p>
    <w:p w:rsidR="00991744" w:rsidRDefault="00991744" w:rsidP="00991744">
      <w:pPr>
        <w:pStyle w:val="NoSpacing"/>
        <w:rPr>
          <w:b/>
        </w:rPr>
      </w:pPr>
      <w:r w:rsidRPr="001226C7">
        <w:rPr>
          <w:b/>
        </w:rPr>
        <w:t>Lower level Protocols (Device to Device).</w:t>
      </w:r>
    </w:p>
    <w:p w:rsidR="00991744" w:rsidRPr="00214BEA" w:rsidRDefault="00991744" w:rsidP="00991744">
      <w:pPr>
        <w:pStyle w:val="NoSpacing"/>
      </w:pPr>
      <w:r w:rsidRPr="00214BEA">
        <w:t>The lowest protocol always deals with "low-level", physical interaction of the hardware. Every higher layer adds more features.</w:t>
      </w:r>
    </w:p>
    <w:p w:rsidR="00991744" w:rsidRPr="001226C7" w:rsidRDefault="00991744" w:rsidP="00991744">
      <w:pPr>
        <w:pStyle w:val="NoSpacing"/>
      </w:pPr>
      <w:proofErr w:type="gramStart"/>
      <w:r w:rsidRPr="00C06B14">
        <w:rPr>
          <w:b/>
        </w:rPr>
        <w:t>a. IP (Internet Protocol)</w:t>
      </w:r>
      <w:r w:rsidRPr="001226C7">
        <w:t xml:space="preserve"> (The Address of the Machine)).</w:t>
      </w:r>
      <w:proofErr w:type="gramEnd"/>
    </w:p>
    <w:p w:rsidR="00991744" w:rsidRPr="001226C7" w:rsidRDefault="00991744" w:rsidP="00991744">
      <w:pPr>
        <w:pStyle w:val="NoSpacing"/>
      </w:pPr>
      <w:r w:rsidRPr="00342ABA">
        <w:rPr>
          <w:b/>
        </w:rPr>
        <w:t>b. TCP (Transmission Control Protocol) (</w:t>
      </w:r>
      <w:r w:rsidRPr="001226C7">
        <w:t>Proof of Delivery, rules or reassembling partitioned messages)).</w:t>
      </w:r>
    </w:p>
    <w:p w:rsidR="00991744" w:rsidRPr="00CE4DB7" w:rsidRDefault="00991744" w:rsidP="00991744">
      <w:pPr>
        <w:spacing w:line="240" w:lineRule="auto"/>
        <w:rPr>
          <w:rFonts w:ascii="Times New Roman" w:hAnsi="Times New Roman"/>
          <w:sz w:val="24"/>
          <w:szCs w:val="20"/>
        </w:rPr>
      </w:pPr>
      <w:r w:rsidRPr="001226C7">
        <w:t>c. Implementation in physical layer and data link layer of the stack. Group data bits into frames and adds a pattern called checksums at either end of frame.</w:t>
      </w:r>
    </w:p>
    <w:p w:rsidR="00683CC5" w:rsidRDefault="000F6711" w:rsidP="00C532BB">
      <w:pPr>
        <w:spacing w:line="240" w:lineRule="auto"/>
        <w:rPr>
          <w:sz w:val="20"/>
          <w:szCs w:val="20"/>
        </w:rPr>
      </w:pPr>
      <w:r>
        <w:rPr>
          <w:rFonts w:ascii="Times New Roman" w:hAnsi="Times New Roman"/>
          <w:sz w:val="24"/>
        </w:rPr>
        <w:t>5</w:t>
      </w:r>
      <w:r w:rsidR="00F97CC1">
        <w:rPr>
          <w:rFonts w:ascii="Times New Roman" w:hAnsi="Times New Roman"/>
          <w:sz w:val="24"/>
        </w:rPr>
        <w:t xml:space="preserve">. </w:t>
      </w:r>
      <w:r w:rsidR="00A40226">
        <w:rPr>
          <w:rFonts w:ascii="Times New Roman" w:hAnsi="Times New Roman"/>
          <w:sz w:val="24"/>
        </w:rPr>
        <w:t xml:space="preserve">a. </w:t>
      </w:r>
      <w:r w:rsidR="00BD2ED1">
        <w:rPr>
          <w:rFonts w:ascii="Times New Roman" w:hAnsi="Times New Roman"/>
          <w:sz w:val="24"/>
          <w:szCs w:val="20"/>
        </w:rPr>
        <w:t>Explain about the goals of a distributed system.</w:t>
      </w:r>
      <w:r w:rsidR="00683CC5" w:rsidRPr="00190CDC">
        <w:rPr>
          <w:sz w:val="20"/>
          <w:szCs w:val="20"/>
        </w:rPr>
        <w:t xml:space="preserve"> </w:t>
      </w:r>
    </w:p>
    <w:p w:rsidR="00382839" w:rsidRDefault="00382839" w:rsidP="00382839">
      <w:pPr>
        <w:autoSpaceDE w:val="0"/>
        <w:autoSpaceDN w:val="0"/>
        <w:adjustRightInd w:val="0"/>
        <w:spacing w:after="0" w:line="240" w:lineRule="auto"/>
        <w:rPr>
          <w:b/>
        </w:rPr>
      </w:pPr>
      <w:r>
        <w:rPr>
          <w:b/>
        </w:rPr>
        <w:lastRenderedPageBreak/>
        <w:t>Goals</w:t>
      </w:r>
    </w:p>
    <w:p w:rsidR="00382839" w:rsidRDefault="00382839" w:rsidP="00382839">
      <w:pPr>
        <w:autoSpaceDE w:val="0"/>
        <w:autoSpaceDN w:val="0"/>
        <w:adjustRightInd w:val="0"/>
        <w:spacing w:after="0" w:line="240" w:lineRule="auto"/>
      </w:pPr>
      <w:r>
        <w:t>1. Connecting Users and Resources.</w:t>
      </w:r>
      <w:r>
        <w:tab/>
      </w:r>
      <w:r>
        <w:tab/>
        <w:t>2. Transparency.</w:t>
      </w:r>
    </w:p>
    <w:p w:rsidR="00382839" w:rsidRDefault="00382839" w:rsidP="00382839">
      <w:pPr>
        <w:autoSpaceDE w:val="0"/>
        <w:autoSpaceDN w:val="0"/>
        <w:adjustRightInd w:val="0"/>
        <w:spacing w:after="0" w:line="240" w:lineRule="auto"/>
      </w:pPr>
      <w:r>
        <w:t>3. Openness.</w:t>
      </w:r>
      <w:r>
        <w:tab/>
      </w:r>
      <w:r>
        <w:tab/>
      </w:r>
      <w:r>
        <w:tab/>
      </w:r>
      <w:r>
        <w:tab/>
      </w:r>
      <w:r>
        <w:tab/>
        <w:t>4. Scalability.</w:t>
      </w:r>
    </w:p>
    <w:p w:rsidR="00382839" w:rsidRDefault="00382839" w:rsidP="00382839">
      <w:pPr>
        <w:autoSpaceDE w:val="0"/>
        <w:autoSpaceDN w:val="0"/>
        <w:adjustRightInd w:val="0"/>
        <w:spacing w:after="0" w:line="240" w:lineRule="auto"/>
      </w:pPr>
    </w:p>
    <w:p w:rsidR="00382839" w:rsidRPr="008728CD" w:rsidRDefault="00382839" w:rsidP="00382839">
      <w:pPr>
        <w:autoSpaceDE w:val="0"/>
        <w:autoSpaceDN w:val="0"/>
        <w:adjustRightInd w:val="0"/>
        <w:spacing w:after="0" w:line="240" w:lineRule="auto"/>
      </w:pPr>
      <w:r w:rsidRPr="000B39E6">
        <w:rPr>
          <w:b/>
        </w:rPr>
        <w:t>Connecting Users and Resources</w:t>
      </w:r>
      <w:r>
        <w:t xml:space="preserve"> (</w:t>
      </w:r>
      <w:r w:rsidRPr="008728CD">
        <w:t>Making Resources Accessible</w:t>
      </w:r>
      <w:r w:rsidRPr="000B39E6">
        <w:t>)</w:t>
      </w:r>
    </w:p>
    <w:p w:rsidR="00382839" w:rsidRPr="008728CD" w:rsidRDefault="00382839" w:rsidP="00382839">
      <w:pPr>
        <w:pStyle w:val="NoSpacing"/>
      </w:pPr>
      <w:r>
        <w:t>1. Distributed system M</w:t>
      </w:r>
      <w:r w:rsidRPr="008728CD">
        <w:t>ake it easy for the users (and applications) to access remote resources</w:t>
      </w:r>
    </w:p>
    <w:p w:rsidR="00382839" w:rsidRPr="00E81895" w:rsidRDefault="00382839" w:rsidP="00382839">
      <w:pPr>
        <w:pStyle w:val="NoSpacing"/>
      </w:pPr>
      <w:r w:rsidRPr="00E81895">
        <w:t xml:space="preserve">2. </w:t>
      </w:r>
      <w:r>
        <w:t>Distributed system t</w:t>
      </w:r>
      <w:r w:rsidRPr="00E81895">
        <w:t>o share them in a controlled and efficient way.</w:t>
      </w:r>
    </w:p>
    <w:p w:rsidR="00382839" w:rsidRPr="00E81895" w:rsidRDefault="00382839" w:rsidP="00382839">
      <w:pPr>
        <w:pStyle w:val="NoSpacing"/>
      </w:pPr>
    </w:p>
    <w:p w:rsidR="00382839" w:rsidRPr="00E81895" w:rsidRDefault="00382839" w:rsidP="00382839">
      <w:pPr>
        <w:pStyle w:val="NoSpacing"/>
      </w:pPr>
      <w:r w:rsidRPr="00E81895">
        <w:rPr>
          <w:b/>
        </w:rPr>
        <w:t>Resources</w:t>
      </w:r>
      <w:r w:rsidRPr="00E81895">
        <w:t> - anything: printers, computers, storage facilities, data, files, Web pages, and networks, etc.</w:t>
      </w:r>
    </w:p>
    <w:p w:rsidR="00382839" w:rsidRPr="00951B06" w:rsidRDefault="00382839" w:rsidP="00382839">
      <w:pPr>
        <w:pStyle w:val="NoSpacing"/>
        <w:rPr>
          <w:b/>
        </w:rPr>
      </w:pPr>
      <w:r w:rsidRPr="00951B06">
        <w:rPr>
          <w:b/>
        </w:rPr>
        <w:t> Accessibility Issues</w:t>
      </w:r>
    </w:p>
    <w:p w:rsidR="00382839" w:rsidRDefault="00382839" w:rsidP="00382839">
      <w:pPr>
        <w:pStyle w:val="NoSpacing"/>
      </w:pPr>
      <w:r w:rsidRPr="00E81895">
        <w:t>1.</w:t>
      </w:r>
      <w:r>
        <w:t xml:space="preserve"> </w:t>
      </w:r>
      <w:r w:rsidRPr="00E81895">
        <w:t>Security</w:t>
      </w:r>
      <w:r>
        <w:t>.</w:t>
      </w:r>
      <w:r>
        <w:tab/>
      </w:r>
      <w:r>
        <w:tab/>
      </w:r>
      <w:r>
        <w:tab/>
      </w:r>
      <w:r>
        <w:tab/>
      </w:r>
      <w:r w:rsidRPr="00E81895">
        <w:t>2. Unwanted communication</w:t>
      </w:r>
      <w:r>
        <w:t>.</w:t>
      </w:r>
    </w:p>
    <w:p w:rsidR="00382839" w:rsidRDefault="00382839" w:rsidP="00382839">
      <w:pPr>
        <w:pStyle w:val="NoSpacing"/>
      </w:pPr>
    </w:p>
    <w:p w:rsidR="00382839" w:rsidRPr="007A299D" w:rsidRDefault="00382839" w:rsidP="00382839">
      <w:pPr>
        <w:pStyle w:val="NoSpacing"/>
        <w:rPr>
          <w:b/>
        </w:rPr>
      </w:pPr>
      <w:r w:rsidRPr="007A299D">
        <w:rPr>
          <w:b/>
        </w:rPr>
        <w:t>Transparency</w:t>
      </w:r>
    </w:p>
    <w:p w:rsidR="00382839" w:rsidRPr="008728CD" w:rsidRDefault="00382839" w:rsidP="00382839">
      <w:pPr>
        <w:pStyle w:val="NoSpacing"/>
      </w:pPr>
      <w:r w:rsidRPr="00356EDB">
        <w:t>Goal - hide the fact that its processes and resources are physically distributed across multiple computers systems should be transparent</w:t>
      </w:r>
    </w:p>
    <w:p w:rsidR="00382839" w:rsidRDefault="00382839" w:rsidP="00382839">
      <w:pPr>
        <w:pStyle w:val="NoSpacing"/>
      </w:pPr>
    </w:p>
    <w:p w:rsidR="00382839" w:rsidRPr="004F587D" w:rsidRDefault="00382839" w:rsidP="00382839">
      <w:pPr>
        <w:spacing w:after="0" w:line="240" w:lineRule="auto"/>
        <w:rPr>
          <w:b/>
        </w:rPr>
      </w:pPr>
      <w:r w:rsidRPr="004F587D">
        <w:rPr>
          <w:b/>
        </w:rPr>
        <w:t>Different forms of transparency in a distributed system (ISO, 1995).</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95"/>
        <w:gridCol w:w="7595"/>
      </w:tblGrid>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800000"/>
            <w:hideMark/>
          </w:tcPr>
          <w:p w:rsidR="00382839" w:rsidRPr="004F587D" w:rsidRDefault="00382839" w:rsidP="0058013C">
            <w:pPr>
              <w:spacing w:before="100" w:beforeAutospacing="1" w:after="100" w:afterAutospacing="1" w:line="240" w:lineRule="auto"/>
            </w:pPr>
            <w:r w:rsidRPr="004F587D">
              <w:t>Transparency</w:t>
            </w:r>
          </w:p>
        </w:tc>
        <w:tc>
          <w:tcPr>
            <w:tcW w:w="4044" w:type="pct"/>
            <w:tcBorders>
              <w:top w:val="outset" w:sz="6" w:space="0" w:color="auto"/>
              <w:left w:val="outset" w:sz="6" w:space="0" w:color="auto"/>
              <w:bottom w:val="outset" w:sz="6" w:space="0" w:color="auto"/>
              <w:right w:val="outset" w:sz="6" w:space="0" w:color="auto"/>
            </w:tcBorders>
            <w:shd w:val="clear" w:color="auto" w:fill="800000"/>
            <w:hideMark/>
          </w:tcPr>
          <w:p w:rsidR="00382839" w:rsidRPr="004F587D" w:rsidRDefault="00382839" w:rsidP="0058013C">
            <w:pPr>
              <w:spacing w:before="100" w:beforeAutospacing="1" w:after="100" w:afterAutospacing="1" w:line="240" w:lineRule="auto"/>
            </w:pPr>
            <w:r w:rsidRPr="004F587D">
              <w:t>Description</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Access</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differences in data representation and how a resource is accessed</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where a resource is located</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Migration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that a resource may move to another location</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Relocation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that a resource may be moved to another location while in use</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Replication</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that a resource is replicated</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Concurrency</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that a resource may be shared by several competitive users</w:t>
            </w:r>
          </w:p>
        </w:tc>
      </w:tr>
      <w:tr w:rsidR="00382839" w:rsidRPr="004F587D" w:rsidTr="0058013C">
        <w:trPr>
          <w:tblCellSpacing w:w="0" w:type="dxa"/>
        </w:trPr>
        <w:tc>
          <w:tcPr>
            <w:tcW w:w="956"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Failure</w:t>
            </w:r>
          </w:p>
        </w:tc>
        <w:tc>
          <w:tcPr>
            <w:tcW w:w="4044" w:type="pct"/>
            <w:tcBorders>
              <w:top w:val="outset" w:sz="6" w:space="0" w:color="auto"/>
              <w:left w:val="outset" w:sz="6" w:space="0" w:color="auto"/>
              <w:bottom w:val="outset" w:sz="6" w:space="0" w:color="auto"/>
              <w:right w:val="outset" w:sz="6" w:space="0" w:color="auto"/>
            </w:tcBorders>
            <w:shd w:val="clear" w:color="auto" w:fill="FFFFEF"/>
            <w:hideMark/>
          </w:tcPr>
          <w:p w:rsidR="00382839" w:rsidRPr="004F587D" w:rsidRDefault="00382839" w:rsidP="0058013C">
            <w:pPr>
              <w:spacing w:before="100" w:beforeAutospacing="1" w:after="100" w:afterAutospacing="1" w:line="240" w:lineRule="auto"/>
            </w:pPr>
            <w:r w:rsidRPr="004F587D">
              <w:t>Hide the failure and recovery of a resource</w:t>
            </w:r>
          </w:p>
        </w:tc>
      </w:tr>
    </w:tbl>
    <w:p w:rsidR="00382839" w:rsidRDefault="00382839" w:rsidP="00382839">
      <w:pPr>
        <w:pStyle w:val="NoSpacing"/>
      </w:pPr>
    </w:p>
    <w:p w:rsidR="00382839" w:rsidRPr="00CC66B2" w:rsidRDefault="00382839" w:rsidP="00382839">
      <w:pPr>
        <w:pStyle w:val="NoSpacing"/>
        <w:rPr>
          <w:b/>
        </w:rPr>
      </w:pPr>
      <w:r w:rsidRPr="00CC66B2">
        <w:rPr>
          <w:b/>
        </w:rPr>
        <w:t>Degree of Transparency</w:t>
      </w:r>
      <w:r>
        <w:rPr>
          <w:b/>
        </w:rPr>
        <w:t xml:space="preserve"> Issues</w:t>
      </w:r>
    </w:p>
    <w:p w:rsidR="00382839" w:rsidRPr="00CC66B2" w:rsidRDefault="00382839" w:rsidP="00382839">
      <w:pPr>
        <w:pStyle w:val="NoSpacing"/>
        <w:rPr>
          <w:b/>
        </w:rPr>
      </w:pPr>
      <w:r>
        <w:rPr>
          <w:b/>
        </w:rPr>
        <w:t>Timing</w:t>
      </w:r>
    </w:p>
    <w:p w:rsidR="00382839" w:rsidRDefault="00382839" w:rsidP="00382839">
      <w:pPr>
        <w:pStyle w:val="NoSpacing"/>
      </w:pPr>
      <w:proofErr w:type="gramStart"/>
      <w:r w:rsidRPr="00CC66B2">
        <w:t>e.g</w:t>
      </w:r>
      <w:proofErr w:type="gramEnd"/>
      <w:r w:rsidRPr="00CC66B2">
        <w:t>. requesting an electronic newspaper to appear in your mailbox before 7 A.M. local time, as usual, while you are currently at the other end of the world living in a different time zone.</w:t>
      </w:r>
    </w:p>
    <w:p w:rsidR="00382839" w:rsidRPr="00CC66B2" w:rsidRDefault="00382839" w:rsidP="00382839">
      <w:pPr>
        <w:pStyle w:val="NoSpacing"/>
      </w:pPr>
    </w:p>
    <w:p w:rsidR="00382839" w:rsidRPr="00CC66B2" w:rsidRDefault="00382839" w:rsidP="00382839">
      <w:pPr>
        <w:pStyle w:val="NoSpacing"/>
        <w:rPr>
          <w:b/>
        </w:rPr>
      </w:pPr>
      <w:r>
        <w:rPr>
          <w:b/>
        </w:rPr>
        <w:t>Synchronization</w:t>
      </w:r>
    </w:p>
    <w:p w:rsidR="00382839" w:rsidRPr="00CC66B2" w:rsidRDefault="00382839" w:rsidP="00382839">
      <w:pPr>
        <w:pStyle w:val="NoSpacing"/>
      </w:pPr>
      <w:proofErr w:type="gramStart"/>
      <w:r w:rsidRPr="00CC66B2">
        <w:t>e.g</w:t>
      </w:r>
      <w:proofErr w:type="gramEnd"/>
      <w:r w:rsidRPr="00CC66B2">
        <w:t>. a wide-area distributed system that connects a process in San Francisco to a process in Amsterdam limited by laws of physics - a message sent from one process to the other takes about 35 milliseconds.</w:t>
      </w:r>
    </w:p>
    <w:p w:rsidR="00382839" w:rsidRPr="00CC66B2" w:rsidRDefault="00382839" w:rsidP="00382839">
      <w:pPr>
        <w:pStyle w:val="NoSpacing"/>
      </w:pPr>
      <w:r>
        <w:t>·</w:t>
      </w:r>
      <w:r w:rsidRPr="00CC66B2">
        <w:t> It takes several hundreds of milliseconds using a computer network.</w:t>
      </w:r>
    </w:p>
    <w:p w:rsidR="00382839" w:rsidRPr="00CC66B2" w:rsidRDefault="00382839" w:rsidP="00382839">
      <w:pPr>
        <w:pStyle w:val="NoSpacing"/>
      </w:pPr>
      <w:r w:rsidRPr="00CC66B2">
        <w:t>· Signal transmission is not only limited by the speed of light, but also by limited processing capacities of the intermediate switches.</w:t>
      </w:r>
    </w:p>
    <w:p w:rsidR="00382839" w:rsidRPr="00CC66B2" w:rsidRDefault="00382839" w:rsidP="00382839">
      <w:pPr>
        <w:pStyle w:val="NoSpacing"/>
      </w:pPr>
      <w:r w:rsidRPr="00CC66B2">
        <w:t> </w:t>
      </w:r>
    </w:p>
    <w:p w:rsidR="00382839" w:rsidRPr="00CC66B2" w:rsidRDefault="00382839" w:rsidP="00382839">
      <w:pPr>
        <w:pStyle w:val="NoSpacing"/>
        <w:rPr>
          <w:b/>
        </w:rPr>
      </w:pPr>
      <w:r>
        <w:rPr>
          <w:b/>
        </w:rPr>
        <w:t>Performance</w:t>
      </w:r>
    </w:p>
    <w:p w:rsidR="00382839" w:rsidRPr="00CC66B2" w:rsidRDefault="00382839" w:rsidP="00382839">
      <w:pPr>
        <w:pStyle w:val="NoSpacing"/>
      </w:pPr>
      <w:proofErr w:type="gramStart"/>
      <w:r w:rsidRPr="00CC66B2">
        <w:t>e.g</w:t>
      </w:r>
      <w:proofErr w:type="gramEnd"/>
      <w:r w:rsidRPr="00CC66B2">
        <w:t>. many Internet applications repeatedly try to contact a server before finally giving up. Consequently, attempting to mask a transient server failure before trying another one may slow down the system as a whole.</w:t>
      </w:r>
    </w:p>
    <w:p w:rsidR="00382839" w:rsidRPr="00CC66B2" w:rsidRDefault="00382839" w:rsidP="00382839">
      <w:pPr>
        <w:pStyle w:val="NoSpacing"/>
      </w:pPr>
      <w:r w:rsidRPr="00CC66B2">
        <w:t> </w:t>
      </w:r>
    </w:p>
    <w:p w:rsidR="00382839" w:rsidRPr="00CC66B2" w:rsidRDefault="00382839" w:rsidP="00382839">
      <w:pPr>
        <w:pStyle w:val="NoSpacing"/>
        <w:rPr>
          <w:b/>
        </w:rPr>
      </w:pPr>
      <w:r>
        <w:rPr>
          <w:b/>
        </w:rPr>
        <w:t>Consistency</w:t>
      </w:r>
    </w:p>
    <w:p w:rsidR="00382839" w:rsidRPr="00CC66B2" w:rsidRDefault="00382839" w:rsidP="00382839">
      <w:pPr>
        <w:pStyle w:val="NoSpacing"/>
      </w:pPr>
      <w:r w:rsidRPr="00CC66B2">
        <w:t>e.g. need to guarantee that several replicas, located on different continents, need to be consistent all the time -  a single update operation may now even take seconds to complete, something that cannot be hidden from users.</w:t>
      </w:r>
    </w:p>
    <w:p w:rsidR="00382839" w:rsidRPr="00CC66B2" w:rsidRDefault="00382839" w:rsidP="00382839">
      <w:pPr>
        <w:pStyle w:val="NoSpacing"/>
        <w:rPr>
          <w:b/>
        </w:rPr>
      </w:pPr>
      <w:r w:rsidRPr="00CC66B2">
        <w:lastRenderedPageBreak/>
        <w:t> </w:t>
      </w:r>
      <w:r>
        <w:rPr>
          <w:b/>
        </w:rPr>
        <w:t>Context Awareness</w:t>
      </w:r>
    </w:p>
    <w:p w:rsidR="00382839" w:rsidRPr="00CC66B2" w:rsidRDefault="00382839" w:rsidP="00382839">
      <w:pPr>
        <w:pStyle w:val="NoSpacing"/>
      </w:pPr>
      <w:proofErr w:type="gramStart"/>
      <w:r w:rsidRPr="00CC66B2">
        <w:t>e.g</w:t>
      </w:r>
      <w:proofErr w:type="gramEnd"/>
      <w:r w:rsidRPr="00CC66B2">
        <w:t>. notion of location and context awareness is becoming increasingly important, it may be best to actually expose distribution rather than trying to hide it. -  consider an office worker who wants to print a file from her notebook computer. It is better to send the print job to a busy nearby printer, rather than to an idle one at corporate headquarters in a different country.</w:t>
      </w:r>
    </w:p>
    <w:p w:rsidR="00382839" w:rsidRPr="004F587D" w:rsidRDefault="00382839" w:rsidP="00382839">
      <w:pPr>
        <w:pStyle w:val="NoSpacing"/>
      </w:pPr>
    </w:p>
    <w:p w:rsidR="00382839" w:rsidRPr="009727F0" w:rsidRDefault="00382839" w:rsidP="00382839">
      <w:pPr>
        <w:pStyle w:val="NoSpacing"/>
        <w:rPr>
          <w:b/>
        </w:rPr>
      </w:pPr>
      <w:r>
        <w:rPr>
          <w:b/>
        </w:rPr>
        <w:t>Limits of Possibility</w:t>
      </w:r>
    </w:p>
    <w:p w:rsidR="00382839" w:rsidRPr="009727F0" w:rsidRDefault="00382839" w:rsidP="00382839">
      <w:pPr>
        <w:pStyle w:val="NoSpacing"/>
      </w:pPr>
      <w:r w:rsidRPr="009727F0">
        <w:t>Recognizing that full distribution transparency is simply impossible, we should ask ourselves whether it is even wise to pretend that we can achieve it.</w:t>
      </w:r>
    </w:p>
    <w:p w:rsidR="00382839" w:rsidRDefault="00382839" w:rsidP="00382839">
      <w:pPr>
        <w:pStyle w:val="NoSpacing"/>
      </w:pPr>
    </w:p>
    <w:p w:rsidR="00382839" w:rsidRPr="00D02A7A" w:rsidRDefault="00382839" w:rsidP="00382839">
      <w:pPr>
        <w:pStyle w:val="NoSpacing"/>
        <w:rPr>
          <w:b/>
        </w:rPr>
      </w:pPr>
      <w:r w:rsidRPr="00D02A7A">
        <w:rPr>
          <w:b/>
        </w:rPr>
        <w:t>Openness</w:t>
      </w:r>
    </w:p>
    <w:p w:rsidR="00382839" w:rsidRPr="00D02A7A" w:rsidRDefault="00382839" w:rsidP="00382839">
      <w:pPr>
        <w:pStyle w:val="NoSpacing"/>
      </w:pPr>
      <w:r w:rsidRPr="00D02A7A">
        <w:t>Goal: offer services according to standard rules that describe the syntax and semantics of those services.</w:t>
      </w:r>
    </w:p>
    <w:p w:rsidR="00382839" w:rsidRPr="00D02A7A" w:rsidRDefault="00382839" w:rsidP="00382839">
      <w:pPr>
        <w:pStyle w:val="NoSpacing"/>
      </w:pPr>
      <w:proofErr w:type="gramStart"/>
      <w:r w:rsidRPr="00D02A7A">
        <w:t>e.g.</w:t>
      </w:r>
      <w:proofErr w:type="gramEnd"/>
    </w:p>
    <w:p w:rsidR="00382839" w:rsidRPr="00D02A7A" w:rsidRDefault="00382839" w:rsidP="00382839">
      <w:pPr>
        <w:pStyle w:val="NoSpacing"/>
      </w:pPr>
      <w:r>
        <w:t xml:space="preserve">1. </w:t>
      </w:r>
      <w:r w:rsidRPr="00D02A7A">
        <w:t>Computer networks - standard rules govern the format, contents, and meaning of messages sent and received.</w:t>
      </w:r>
    </w:p>
    <w:p w:rsidR="00382839" w:rsidRDefault="00382839" w:rsidP="00382839">
      <w:pPr>
        <w:pStyle w:val="NoSpacing"/>
      </w:pPr>
      <w:r>
        <w:t xml:space="preserve">2. </w:t>
      </w:r>
      <w:r w:rsidRPr="00D02A7A">
        <w:t xml:space="preserve">Distributed systems - services are specified through interfaces, which are often described in an </w:t>
      </w:r>
    </w:p>
    <w:p w:rsidR="00382839" w:rsidRDefault="00382839" w:rsidP="00382839">
      <w:pPr>
        <w:pStyle w:val="NoSpacing"/>
      </w:pPr>
    </w:p>
    <w:p w:rsidR="00382839" w:rsidRPr="00D02A7A" w:rsidRDefault="00382839" w:rsidP="00382839">
      <w:pPr>
        <w:pStyle w:val="NoSpacing"/>
        <w:rPr>
          <w:b/>
        </w:rPr>
      </w:pPr>
      <w:r w:rsidRPr="00D02A7A">
        <w:rPr>
          <w:b/>
        </w:rPr>
        <w:t>Inte</w:t>
      </w:r>
      <w:r>
        <w:rPr>
          <w:b/>
        </w:rPr>
        <w:t>rface Definition Language (IDL)</w:t>
      </w:r>
    </w:p>
    <w:p w:rsidR="00382839" w:rsidRPr="00D02A7A" w:rsidRDefault="00382839" w:rsidP="00382839">
      <w:pPr>
        <w:pStyle w:val="NoSpacing"/>
        <w:numPr>
          <w:ilvl w:val="0"/>
          <w:numId w:val="1"/>
        </w:numPr>
      </w:pPr>
      <w:r w:rsidRPr="00D02A7A">
        <w:t>Interface definitions written in an IDL nearly always capture only the syntax of services</w:t>
      </w:r>
    </w:p>
    <w:p w:rsidR="00382839" w:rsidRPr="00D02A7A" w:rsidRDefault="00382839" w:rsidP="00382839">
      <w:pPr>
        <w:pStyle w:val="NoSpacing"/>
      </w:pPr>
      <w:r>
        <w:t xml:space="preserve">3. </w:t>
      </w:r>
      <w:r w:rsidRPr="00D02A7A">
        <w:t>Specify names of the available functions with types of parameters; return values, possible exceptions that can be raised, etc.</w:t>
      </w:r>
    </w:p>
    <w:p w:rsidR="00382839" w:rsidRPr="00D02A7A" w:rsidRDefault="00382839" w:rsidP="00382839">
      <w:pPr>
        <w:pStyle w:val="NoSpacing"/>
      </w:pPr>
      <w:r>
        <w:t xml:space="preserve">4. </w:t>
      </w:r>
      <w:r w:rsidRPr="00D02A7A">
        <w:t>Allows an arbitrary process that needs a certain interface to talk to another process that provides that interface</w:t>
      </w:r>
    </w:p>
    <w:p w:rsidR="00382839" w:rsidRPr="00D02A7A" w:rsidRDefault="00382839" w:rsidP="00382839">
      <w:pPr>
        <w:pStyle w:val="NoSpacing"/>
      </w:pPr>
      <w:r>
        <w:t xml:space="preserve">5. </w:t>
      </w:r>
      <w:r w:rsidRPr="00D02A7A">
        <w:t>Allows two independent parties to build completely different implementations of those interfaces, leading to two separate distributed systems that operate in exactly the same way.</w:t>
      </w:r>
    </w:p>
    <w:p w:rsidR="00382839" w:rsidRDefault="00382839" w:rsidP="00382839">
      <w:pPr>
        <w:pStyle w:val="NoSpacing"/>
      </w:pPr>
    </w:p>
    <w:p w:rsidR="00382839" w:rsidRPr="00156F14" w:rsidRDefault="00382839" w:rsidP="00382839">
      <w:pPr>
        <w:pStyle w:val="NoSpacing"/>
        <w:rPr>
          <w:b/>
        </w:rPr>
      </w:pPr>
      <w:r>
        <w:rPr>
          <w:b/>
        </w:rPr>
        <w:t>Properties of specifications</w:t>
      </w:r>
    </w:p>
    <w:p w:rsidR="00382839" w:rsidRDefault="00382839" w:rsidP="00382839">
      <w:pPr>
        <w:pStyle w:val="NoSpacing"/>
      </w:pPr>
      <w:r w:rsidRPr="00156F14">
        <w:rPr>
          <w:b/>
        </w:rPr>
        <w:t>Complete</w:t>
      </w:r>
      <w:r w:rsidRPr="00156F14">
        <w:t> </w:t>
      </w:r>
      <w:r>
        <w:t>- everything that is necessary to make an implementation has been specified.</w:t>
      </w:r>
    </w:p>
    <w:p w:rsidR="00382839" w:rsidRPr="00156F14" w:rsidRDefault="00382839" w:rsidP="00382839">
      <w:pPr>
        <w:pStyle w:val="NoSpacing"/>
      </w:pPr>
    </w:p>
    <w:p w:rsidR="00382839" w:rsidRDefault="00382839" w:rsidP="00382839">
      <w:pPr>
        <w:pStyle w:val="NoSpacing"/>
      </w:pPr>
      <w:r w:rsidRPr="00156F14">
        <w:rPr>
          <w:b/>
        </w:rPr>
        <w:t>Neutral</w:t>
      </w:r>
      <w:r w:rsidRPr="00156F14">
        <w:t> </w:t>
      </w:r>
    </w:p>
    <w:p w:rsidR="00382839" w:rsidRDefault="00382839" w:rsidP="00382839">
      <w:pPr>
        <w:pStyle w:val="NoSpacing"/>
      </w:pPr>
      <w:r>
        <w:t>Specifications do not prescribe what an implementation should look like Lead to:</w:t>
      </w:r>
    </w:p>
    <w:p w:rsidR="00382839" w:rsidRPr="00156F14" w:rsidRDefault="00382839" w:rsidP="00382839">
      <w:pPr>
        <w:pStyle w:val="NoSpacing"/>
      </w:pPr>
    </w:p>
    <w:p w:rsidR="00382839" w:rsidRDefault="00382839" w:rsidP="00382839">
      <w:pPr>
        <w:pStyle w:val="NoSpacing"/>
      </w:pPr>
      <w:r w:rsidRPr="00156F14">
        <w:rPr>
          <w:b/>
        </w:rPr>
        <w:t>Interoperability</w:t>
      </w:r>
      <w:r w:rsidRPr="00156F14">
        <w:t> </w:t>
      </w:r>
      <w:r>
        <w:t>- characterizes the extent by which two implementations of systems or components from different manufacturers can co-exist and work together by merely relying on each other's services as specified by a common standard.</w:t>
      </w:r>
    </w:p>
    <w:p w:rsidR="00382839" w:rsidRPr="00156F14" w:rsidRDefault="00382839" w:rsidP="00382839">
      <w:pPr>
        <w:pStyle w:val="NoSpacing"/>
      </w:pPr>
    </w:p>
    <w:p w:rsidR="00382839" w:rsidRDefault="00382839" w:rsidP="00382839">
      <w:pPr>
        <w:pStyle w:val="NoSpacing"/>
      </w:pPr>
      <w:r w:rsidRPr="00156F14">
        <w:rPr>
          <w:b/>
        </w:rPr>
        <w:t>Portability</w:t>
      </w:r>
      <w:r w:rsidRPr="00156F14">
        <w:t> </w:t>
      </w:r>
      <w:r>
        <w:t>characterizes to what extent an application developed for a distributed system A can be executed, without modification, on a different distributed system B that implements the same interfaces as A.</w:t>
      </w:r>
    </w:p>
    <w:p w:rsidR="00382839" w:rsidRDefault="00382839" w:rsidP="00382839">
      <w:pPr>
        <w:pStyle w:val="NoSpacing"/>
      </w:pPr>
    </w:p>
    <w:p w:rsidR="00382839" w:rsidRDefault="00382839" w:rsidP="00382839">
      <w:pPr>
        <w:pStyle w:val="NoSpacing"/>
      </w:pPr>
      <w:r w:rsidRPr="001933F0">
        <w:rPr>
          <w:b/>
        </w:rPr>
        <w:t>Goals</w:t>
      </w:r>
      <w:r>
        <w:t xml:space="preserve">: an open distributed system should also be extensible. </w:t>
      </w:r>
      <w:proofErr w:type="gramStart"/>
      <w:r>
        <w:t>i.e.</w:t>
      </w:r>
      <w:proofErr w:type="gramEnd"/>
    </w:p>
    <w:p w:rsidR="00382839" w:rsidRDefault="00382839" w:rsidP="00382839">
      <w:pPr>
        <w:pStyle w:val="NoSpacing"/>
      </w:pPr>
      <w:r w:rsidRPr="001933F0">
        <w:t xml:space="preserve">1. </w:t>
      </w:r>
      <w:r>
        <w:t>be easy to configure the system out of different components (possibly from different developers).</w:t>
      </w:r>
    </w:p>
    <w:p w:rsidR="00382839" w:rsidRDefault="00382839" w:rsidP="00382839">
      <w:pPr>
        <w:pStyle w:val="NoSpacing"/>
      </w:pPr>
      <w:r w:rsidRPr="001933F0">
        <w:t xml:space="preserve">2. </w:t>
      </w:r>
      <w:r>
        <w:t>be easy to add new components or replace existing ones without affecting those components that stay in place.</w:t>
      </w:r>
    </w:p>
    <w:p w:rsidR="00382839" w:rsidRDefault="00382839" w:rsidP="00382839">
      <w:pPr>
        <w:pStyle w:val="NoSpacing"/>
      </w:pPr>
    </w:p>
    <w:p w:rsidR="00382839" w:rsidRPr="00C553F7" w:rsidRDefault="00382839" w:rsidP="00382839">
      <w:pPr>
        <w:pStyle w:val="NoSpacing"/>
        <w:rPr>
          <w:b/>
        </w:rPr>
      </w:pPr>
      <w:r w:rsidRPr="00C553F7">
        <w:rPr>
          <w:b/>
        </w:rPr>
        <w:t>Scalability</w:t>
      </w:r>
    </w:p>
    <w:p w:rsidR="00382839" w:rsidRPr="002B4633" w:rsidRDefault="00382839" w:rsidP="00382839">
      <w:pPr>
        <w:pStyle w:val="NoSpacing"/>
      </w:pPr>
      <w:r w:rsidRPr="002B4633">
        <w:t> Scalability of a system is measured with respect to:</w:t>
      </w:r>
    </w:p>
    <w:p w:rsidR="00382839" w:rsidRPr="002B4633" w:rsidRDefault="00382839" w:rsidP="00382839">
      <w:pPr>
        <w:pStyle w:val="NoSpacing"/>
      </w:pPr>
      <w:r w:rsidRPr="002B4633">
        <w:t>1. Size - can easily add more users and resources to the system.</w:t>
      </w:r>
    </w:p>
    <w:p w:rsidR="00382839" w:rsidRPr="002B4633" w:rsidRDefault="00382839" w:rsidP="00382839">
      <w:pPr>
        <w:pStyle w:val="NoSpacing"/>
      </w:pPr>
      <w:r w:rsidRPr="002B4633">
        <w:lastRenderedPageBreak/>
        <w:t>2. Geographic extent - a geographically scalable system is one in which the users and resources may lie far apart.</w:t>
      </w:r>
    </w:p>
    <w:p w:rsidR="00382839" w:rsidRPr="002B4633" w:rsidRDefault="00382839" w:rsidP="00382839">
      <w:pPr>
        <w:pStyle w:val="NoSpacing"/>
      </w:pPr>
      <w:r w:rsidRPr="002B4633">
        <w:t>3. Administrative scalability - can be easy to manage even if it spans many independent administrative organizations.</w:t>
      </w:r>
    </w:p>
    <w:p w:rsidR="00382839" w:rsidRDefault="00382839" w:rsidP="00382839">
      <w:pPr>
        <w:pStyle w:val="NoSpacing"/>
        <w:rPr>
          <w:b/>
        </w:rPr>
      </w:pPr>
    </w:p>
    <w:p w:rsidR="00382839" w:rsidRPr="00C553F7" w:rsidRDefault="00382839" w:rsidP="00382839">
      <w:pPr>
        <w:pStyle w:val="NoSpacing"/>
        <w:rPr>
          <w:b/>
        </w:rPr>
      </w:pPr>
      <w:r w:rsidRPr="00C553F7">
        <w:rPr>
          <w:b/>
        </w:rPr>
        <w:t>Scalability Limitations of Size</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777"/>
        <w:gridCol w:w="5613"/>
      </w:tblGrid>
      <w:tr w:rsidR="00382839" w:rsidRPr="002B4633" w:rsidTr="0058013C">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800000"/>
            <w:hideMark/>
          </w:tcPr>
          <w:p w:rsidR="00382839" w:rsidRPr="000F5708" w:rsidRDefault="00382839" w:rsidP="0058013C">
            <w:pPr>
              <w:pStyle w:val="NoSpacing"/>
              <w:jc w:val="center"/>
              <w:rPr>
                <w:b/>
              </w:rPr>
            </w:pPr>
            <w:r w:rsidRPr="000F5708">
              <w:rPr>
                <w:b/>
              </w:rPr>
              <w:t>Concept</w:t>
            </w:r>
          </w:p>
        </w:tc>
        <w:tc>
          <w:tcPr>
            <w:tcW w:w="2989" w:type="pct"/>
            <w:tcBorders>
              <w:top w:val="outset" w:sz="6" w:space="0" w:color="auto"/>
              <w:left w:val="outset" w:sz="6" w:space="0" w:color="auto"/>
              <w:bottom w:val="outset" w:sz="6" w:space="0" w:color="auto"/>
              <w:right w:val="outset" w:sz="6" w:space="0" w:color="auto"/>
            </w:tcBorders>
            <w:shd w:val="clear" w:color="auto" w:fill="800000"/>
            <w:hideMark/>
          </w:tcPr>
          <w:p w:rsidR="00382839" w:rsidRPr="000F5708" w:rsidRDefault="00382839" w:rsidP="0058013C">
            <w:pPr>
              <w:pStyle w:val="NoSpacing"/>
              <w:jc w:val="center"/>
              <w:rPr>
                <w:b/>
              </w:rPr>
            </w:pPr>
            <w:r w:rsidRPr="000F5708">
              <w:rPr>
                <w:b/>
              </w:rPr>
              <w:t>Example</w:t>
            </w:r>
          </w:p>
        </w:tc>
      </w:tr>
      <w:tr w:rsidR="00382839" w:rsidRPr="002B4633" w:rsidTr="0058013C">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382839" w:rsidRDefault="00382839" w:rsidP="0058013C">
            <w:pPr>
              <w:pStyle w:val="NoSpacing"/>
              <w:jc w:val="center"/>
            </w:pPr>
            <w:r w:rsidRPr="002B4633">
              <w:t>Centralized services</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382839" w:rsidRDefault="00382839" w:rsidP="0058013C">
            <w:pPr>
              <w:pStyle w:val="NoSpacing"/>
              <w:jc w:val="center"/>
            </w:pPr>
            <w:r w:rsidRPr="002B4633">
              <w:t>A single server for all users</w:t>
            </w:r>
          </w:p>
        </w:tc>
      </w:tr>
      <w:tr w:rsidR="00382839" w:rsidRPr="002B4633" w:rsidTr="0058013C">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382839" w:rsidRDefault="00382839" w:rsidP="0058013C">
            <w:pPr>
              <w:pStyle w:val="NoSpacing"/>
              <w:jc w:val="center"/>
            </w:pPr>
            <w:r w:rsidRPr="002B4633">
              <w:t>Centralized data</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382839" w:rsidRDefault="00382839" w:rsidP="0058013C">
            <w:pPr>
              <w:pStyle w:val="NoSpacing"/>
              <w:jc w:val="center"/>
            </w:pPr>
            <w:r w:rsidRPr="002B4633">
              <w:t>A single on-line telephone book</w:t>
            </w:r>
          </w:p>
        </w:tc>
      </w:tr>
      <w:tr w:rsidR="00382839" w:rsidRPr="002B4633" w:rsidTr="0058013C">
        <w:trPr>
          <w:tblCellSpacing w:w="0" w:type="dxa"/>
        </w:trPr>
        <w:tc>
          <w:tcPr>
            <w:tcW w:w="2011" w:type="pct"/>
            <w:tcBorders>
              <w:top w:val="outset" w:sz="6" w:space="0" w:color="auto"/>
              <w:left w:val="outset" w:sz="6" w:space="0" w:color="auto"/>
              <w:bottom w:val="outset" w:sz="6" w:space="0" w:color="auto"/>
              <w:right w:val="outset" w:sz="6" w:space="0" w:color="auto"/>
            </w:tcBorders>
            <w:shd w:val="clear" w:color="auto" w:fill="FFFFEF"/>
            <w:hideMark/>
          </w:tcPr>
          <w:p w:rsidR="00382839" w:rsidRDefault="00382839" w:rsidP="0058013C">
            <w:pPr>
              <w:pStyle w:val="NoSpacing"/>
              <w:jc w:val="center"/>
            </w:pPr>
            <w:r w:rsidRPr="002B4633">
              <w:t>Centralized algorithms</w:t>
            </w:r>
          </w:p>
        </w:tc>
        <w:tc>
          <w:tcPr>
            <w:tcW w:w="2989" w:type="pct"/>
            <w:tcBorders>
              <w:top w:val="outset" w:sz="6" w:space="0" w:color="auto"/>
              <w:left w:val="outset" w:sz="6" w:space="0" w:color="auto"/>
              <w:bottom w:val="outset" w:sz="6" w:space="0" w:color="auto"/>
              <w:right w:val="outset" w:sz="6" w:space="0" w:color="auto"/>
            </w:tcBorders>
            <w:shd w:val="clear" w:color="auto" w:fill="FFFFEF"/>
            <w:hideMark/>
          </w:tcPr>
          <w:p w:rsidR="00382839" w:rsidRDefault="00382839" w:rsidP="0058013C">
            <w:pPr>
              <w:pStyle w:val="NoSpacing"/>
              <w:jc w:val="center"/>
            </w:pPr>
            <w:r w:rsidRPr="002B4633">
              <w:t>Doing routing based on complete information</w:t>
            </w:r>
          </w:p>
        </w:tc>
      </w:tr>
    </w:tbl>
    <w:p w:rsidR="00382839" w:rsidRPr="002B4633" w:rsidRDefault="00382839" w:rsidP="00382839">
      <w:pPr>
        <w:pStyle w:val="NoSpacing"/>
      </w:pPr>
      <w:r w:rsidRPr="002B4633">
        <w:t> </w:t>
      </w:r>
    </w:p>
    <w:p w:rsidR="00382839" w:rsidRDefault="00C04CBF" w:rsidP="00382839">
      <w:pPr>
        <w:pStyle w:val="NoSpacing"/>
      </w:pPr>
      <w:hyperlink r:id="rId34" w:history="1">
        <w:r w:rsidR="00382839" w:rsidRPr="00943444">
          <w:rPr>
            <w:rStyle w:val="Hyperlink"/>
          </w:rPr>
          <w:t>http://csis.pace.edu/~marchese/CS865/Lectures/Chap1/Chapter1a.htm</w:t>
        </w:r>
      </w:hyperlink>
    </w:p>
    <w:p w:rsidR="00382839" w:rsidRDefault="00382839" w:rsidP="00382839">
      <w:pPr>
        <w:pStyle w:val="NoSpacing"/>
      </w:pPr>
    </w:p>
    <w:p w:rsidR="00382839" w:rsidRPr="00C62BAA" w:rsidRDefault="00382839" w:rsidP="00382839">
      <w:pPr>
        <w:pStyle w:val="NoSpacing"/>
        <w:rPr>
          <w:b/>
        </w:rPr>
      </w:pPr>
      <w:r w:rsidRPr="00C62BAA">
        <w:rPr>
          <w:b/>
        </w:rPr>
        <w:t>Geographical scalability Limitations</w:t>
      </w:r>
    </w:p>
    <w:p w:rsidR="00382839" w:rsidRPr="00C62BAA" w:rsidRDefault="00382839" w:rsidP="00382839">
      <w:pPr>
        <w:pStyle w:val="NoSpacing"/>
        <w:rPr>
          <w:b/>
        </w:rPr>
      </w:pPr>
      <w:r>
        <w:rPr>
          <w:b/>
        </w:rPr>
        <w:t>Synchronization</w:t>
      </w:r>
    </w:p>
    <w:p w:rsidR="00382839" w:rsidRPr="00C62BAA" w:rsidRDefault="00382839" w:rsidP="00382839">
      <w:pPr>
        <w:pStyle w:val="NoSpacing"/>
      </w:pPr>
      <w:r w:rsidRPr="00C62BAA">
        <w:t> </w:t>
      </w:r>
      <w:proofErr w:type="gramStart"/>
      <w:r w:rsidRPr="00C62BAA">
        <w:t>e.g</w:t>
      </w:r>
      <w:proofErr w:type="gramEnd"/>
      <w:r w:rsidRPr="00C62BAA">
        <w:t>. currently hard to scale existing distributed systems designed for local-area networks is that they are based on synchronous communication.</w:t>
      </w:r>
    </w:p>
    <w:p w:rsidR="00382839" w:rsidRPr="00C62BAA" w:rsidRDefault="00382839" w:rsidP="00382839">
      <w:pPr>
        <w:pStyle w:val="NoSpacing"/>
      </w:pPr>
      <w:r>
        <w:t>1.</w:t>
      </w:r>
      <w:r w:rsidRPr="00C62BAA">
        <w:t> A client requesting service blocks until a reply is sent back.</w:t>
      </w:r>
    </w:p>
    <w:p w:rsidR="00382839" w:rsidRPr="00C62BAA" w:rsidRDefault="00382839" w:rsidP="00382839">
      <w:pPr>
        <w:pStyle w:val="NoSpacing"/>
      </w:pPr>
      <w:r>
        <w:t>2.</w:t>
      </w:r>
      <w:r w:rsidRPr="00C62BAA">
        <w:t> Works fine in LANs where communication between two machines is generally at worst a few hundred microseconds.</w:t>
      </w:r>
    </w:p>
    <w:p w:rsidR="00382839" w:rsidRPr="00C62BAA" w:rsidRDefault="00382839" w:rsidP="00382839">
      <w:pPr>
        <w:pStyle w:val="NoSpacing"/>
      </w:pPr>
      <w:r>
        <w:t>3. I</w:t>
      </w:r>
      <w:r w:rsidRPr="00C62BAA">
        <w:t>n a wide-area system, inter</w:t>
      </w:r>
      <w:r>
        <w:t xml:space="preserve"> </w:t>
      </w:r>
      <w:r w:rsidRPr="00C62BAA">
        <w:t>process communication may be hundreds of milliseconds, three orders of magnitude slower.</w:t>
      </w:r>
    </w:p>
    <w:p w:rsidR="00382839" w:rsidRDefault="00382839" w:rsidP="00382839">
      <w:pPr>
        <w:pStyle w:val="NoSpacing"/>
      </w:pPr>
    </w:p>
    <w:p w:rsidR="00382839" w:rsidRPr="00801732" w:rsidRDefault="00382839" w:rsidP="00382839">
      <w:pPr>
        <w:pStyle w:val="NoSpacing"/>
        <w:rPr>
          <w:b/>
        </w:rPr>
      </w:pPr>
      <w:r>
        <w:rPr>
          <w:b/>
        </w:rPr>
        <w:t>Unreliability of communication</w:t>
      </w:r>
    </w:p>
    <w:p w:rsidR="00382839" w:rsidRPr="00801732" w:rsidRDefault="00382839" w:rsidP="00382839">
      <w:pPr>
        <w:pStyle w:val="NoSpacing"/>
      </w:pPr>
      <w:r>
        <w:t xml:space="preserve">1. </w:t>
      </w:r>
      <w:r w:rsidRPr="00801732">
        <w:t> Communication in wide-area networks is inherently unreliable</w:t>
      </w:r>
      <w:proofErr w:type="gramStart"/>
      <w:r w:rsidRPr="00801732">
        <w:t>  and</w:t>
      </w:r>
      <w:proofErr w:type="gramEnd"/>
      <w:r w:rsidRPr="00801732">
        <w:t xml:space="preserve"> point-to-point.</w:t>
      </w:r>
    </w:p>
    <w:p w:rsidR="00382839" w:rsidRPr="00801732" w:rsidRDefault="00382839" w:rsidP="00382839">
      <w:pPr>
        <w:pStyle w:val="NoSpacing"/>
      </w:pPr>
      <w:r>
        <w:t>2.</w:t>
      </w:r>
      <w:r w:rsidRPr="00801732">
        <w:t> local-area networks provide reliable communication based on broadcasting, making it much easier to develop distributed systems. For example, consider the problem of locating a service.</w:t>
      </w:r>
    </w:p>
    <w:p w:rsidR="00382839" w:rsidRPr="00801732" w:rsidRDefault="00382839" w:rsidP="00382839">
      <w:pPr>
        <w:pStyle w:val="NoSpacing"/>
      </w:pPr>
      <w:r>
        <w:t>a.</w:t>
      </w:r>
      <w:r w:rsidRPr="00801732">
        <w:t> e.g. in a local-area system, a process can broadcast a message to every machine, asking if it is running the service it needs.</w:t>
      </w:r>
    </w:p>
    <w:p w:rsidR="00382839" w:rsidRPr="00801732" w:rsidRDefault="00382839" w:rsidP="00382839">
      <w:pPr>
        <w:pStyle w:val="NoSpacing"/>
      </w:pPr>
      <w:r>
        <w:t>b.</w:t>
      </w:r>
      <w:r w:rsidRPr="00801732">
        <w:t> Only those machines that have that service respond, each providing its network address in the reply message.</w:t>
      </w:r>
    </w:p>
    <w:p w:rsidR="00382839" w:rsidRPr="00801732" w:rsidRDefault="00382839" w:rsidP="00382839">
      <w:pPr>
        <w:pStyle w:val="NoSpacing"/>
      </w:pPr>
      <w:r>
        <w:t>c.</w:t>
      </w:r>
      <w:r w:rsidRPr="00801732">
        <w:t> Such a location scheme is unthinkable in a wide-area system: just imagine what would happen if we tried to locate a service this way in the Internet.</w:t>
      </w:r>
    </w:p>
    <w:p w:rsidR="00382839" w:rsidRDefault="00382839" w:rsidP="00382839">
      <w:pPr>
        <w:pStyle w:val="NoSpacing"/>
      </w:pPr>
    </w:p>
    <w:p w:rsidR="00382839" w:rsidRPr="0095156D" w:rsidRDefault="00382839" w:rsidP="00382839">
      <w:pPr>
        <w:pStyle w:val="NoSpacing"/>
        <w:rPr>
          <w:b/>
        </w:rPr>
      </w:pPr>
      <w:r w:rsidRPr="0095156D">
        <w:rPr>
          <w:b/>
        </w:rPr>
        <w:t>Admin</w:t>
      </w:r>
      <w:r>
        <w:rPr>
          <w:b/>
        </w:rPr>
        <w:t>istrative scalability</w:t>
      </w:r>
    </w:p>
    <w:p w:rsidR="00382839" w:rsidRPr="0095156D" w:rsidRDefault="00382839" w:rsidP="00382839">
      <w:pPr>
        <w:pStyle w:val="NoSpacing"/>
      </w:pPr>
      <w:r>
        <w:t xml:space="preserve">1. </w:t>
      </w:r>
      <w:r w:rsidRPr="0095156D">
        <w:t> How to scale a distributed system across multiple, independent administrative domains.</w:t>
      </w:r>
    </w:p>
    <w:p w:rsidR="00382839" w:rsidRPr="0095156D" w:rsidRDefault="00382839" w:rsidP="00382839">
      <w:pPr>
        <w:pStyle w:val="NoSpacing"/>
      </w:pPr>
      <w:r>
        <w:t xml:space="preserve">a. </w:t>
      </w:r>
      <w:r w:rsidRPr="0095156D">
        <w:t>Major problem - conflicting policies with respect to resource usage (and payment), management, and security.</w:t>
      </w:r>
    </w:p>
    <w:p w:rsidR="00382839" w:rsidRDefault="00382839" w:rsidP="00382839">
      <w:pPr>
        <w:pStyle w:val="NoSpacing"/>
      </w:pPr>
    </w:p>
    <w:p w:rsidR="00382839" w:rsidRPr="00BF49E7" w:rsidRDefault="00382839" w:rsidP="00382839">
      <w:pPr>
        <w:pStyle w:val="NoSpacing"/>
        <w:rPr>
          <w:b/>
        </w:rPr>
      </w:pPr>
      <w:r w:rsidRPr="00BF49E7">
        <w:rPr>
          <w:b/>
        </w:rPr>
        <w:t>Scaling Techniques</w:t>
      </w:r>
    </w:p>
    <w:p w:rsidR="00382839" w:rsidRDefault="00382839" w:rsidP="00382839">
      <w:pPr>
        <w:pStyle w:val="NoSpacing"/>
      </w:pPr>
      <w:r>
        <w:t> Three techniques for scaling:</w:t>
      </w:r>
    </w:p>
    <w:p w:rsidR="00382839" w:rsidRDefault="00382839" w:rsidP="00382839">
      <w:pPr>
        <w:pStyle w:val="NoSpacing"/>
      </w:pPr>
      <w:r>
        <w:t>1. Hiding communication latencies.</w:t>
      </w:r>
      <w:r>
        <w:tab/>
      </w:r>
      <w:r>
        <w:tab/>
        <w:t>2. Distribution.</w:t>
      </w:r>
      <w:r>
        <w:tab/>
      </w:r>
      <w:r>
        <w:tab/>
      </w:r>
      <w:r>
        <w:tab/>
        <w:t>3. Replication.</w:t>
      </w:r>
    </w:p>
    <w:p w:rsidR="00382839" w:rsidRDefault="00382839" w:rsidP="00382839">
      <w:pPr>
        <w:pStyle w:val="NoSpacing"/>
      </w:pPr>
    </w:p>
    <w:p w:rsidR="00382839" w:rsidRDefault="00382839" w:rsidP="00382839">
      <w:pPr>
        <w:pStyle w:val="NoSpacing"/>
      </w:pPr>
      <w:proofErr w:type="gramStart"/>
      <w:r w:rsidRPr="005C7B84">
        <w:rPr>
          <w:b/>
        </w:rPr>
        <w:t>Hiding communication latencies</w:t>
      </w:r>
      <w:r>
        <w:rPr>
          <w:rStyle w:val="apple-converted-space"/>
          <w:color w:val="000000"/>
          <w:sz w:val="27"/>
          <w:szCs w:val="27"/>
        </w:rPr>
        <w:t> </w:t>
      </w:r>
      <w:r>
        <w:t>- important to achieving geographical scalability.</w:t>
      </w:r>
      <w:proofErr w:type="gramEnd"/>
    </w:p>
    <w:p w:rsidR="00382839" w:rsidRDefault="00382839" w:rsidP="00382839">
      <w:pPr>
        <w:pStyle w:val="NoSpacing"/>
      </w:pPr>
      <w:r>
        <w:t>1. Try to avoid waiting for responses to remote service requests.</w:t>
      </w:r>
    </w:p>
    <w:p w:rsidR="00382839" w:rsidRDefault="00382839" w:rsidP="00382839">
      <w:pPr>
        <w:pStyle w:val="NoSpacing"/>
      </w:pPr>
      <w:r>
        <w:rPr>
          <w:rFonts w:ascii="Symbol" w:hAnsi="Symbol"/>
        </w:rPr>
        <w:t></w:t>
      </w:r>
      <w:proofErr w:type="spellStart"/>
      <w:r>
        <w:t>e.g</w:t>
      </w:r>
      <w:proofErr w:type="spellEnd"/>
      <w:r>
        <w:t>, when a service has been requested at a remote machine, an alternative to waiting for a reply from the server is to do other useful work at the requester's side.</w:t>
      </w:r>
    </w:p>
    <w:p w:rsidR="00382839" w:rsidRDefault="00382839" w:rsidP="00382839">
      <w:pPr>
        <w:pStyle w:val="NoSpacing"/>
      </w:pPr>
      <w:proofErr w:type="gramStart"/>
      <w:r>
        <w:rPr>
          <w:rFonts w:ascii="Symbol" w:hAnsi="Symbol"/>
        </w:rPr>
        <w:lastRenderedPageBreak/>
        <w:t></w:t>
      </w:r>
      <w:r>
        <w:t>construct the requesting application in such a way that it uses only asynchronous communication.</w:t>
      </w:r>
      <w:proofErr w:type="gramEnd"/>
      <w:r>
        <w:t xml:space="preserve"> ]</w:t>
      </w:r>
    </w:p>
    <w:p w:rsidR="00382839" w:rsidRDefault="00382839" w:rsidP="00382839">
      <w:pPr>
        <w:pStyle w:val="NoSpacing"/>
      </w:pPr>
      <w:r>
        <w:t>2. Reduce the overall communication</w:t>
      </w:r>
    </w:p>
    <w:p w:rsidR="00382839" w:rsidRDefault="00382839" w:rsidP="00382839">
      <w:pPr>
        <w:pStyle w:val="NoSpacing"/>
      </w:pPr>
      <w:r>
        <w:rPr>
          <w:rFonts w:ascii="Symbol" w:hAnsi="Symbol"/>
        </w:rPr>
        <w:t></w:t>
      </w:r>
      <w:r>
        <w:t>e.g. in interactive applications when a user sends a request he will generally have nothing better to do than to wait for the answer.</w:t>
      </w:r>
    </w:p>
    <w:p w:rsidR="00382839" w:rsidRDefault="00382839" w:rsidP="00382839">
      <w:pPr>
        <w:pStyle w:val="NoSpacing"/>
      </w:pPr>
      <w:proofErr w:type="gramStart"/>
      <w:r>
        <w:rPr>
          <w:rFonts w:ascii="Symbol" w:hAnsi="Symbol"/>
        </w:rPr>
        <w:t></w:t>
      </w:r>
      <w:r>
        <w:t>move part of the computation that is normally done at the server to the client process requesting the service.</w:t>
      </w:r>
      <w:proofErr w:type="gramEnd"/>
    </w:p>
    <w:p w:rsidR="00382839" w:rsidRDefault="00382839" w:rsidP="00382839">
      <w:pPr>
        <w:pStyle w:val="NoSpacing"/>
      </w:pPr>
      <w:r>
        <w:rPr>
          <w:rFonts w:ascii="Courier New" w:hAnsi="Courier New" w:cs="Courier New"/>
        </w:rPr>
        <w:t>O</w:t>
      </w:r>
      <w:r>
        <w:rPr>
          <w:rStyle w:val="apple-converted-space"/>
          <w:rFonts w:ascii="Courier New" w:hAnsi="Courier New" w:cs="Courier New"/>
          <w:color w:val="000000"/>
          <w:sz w:val="27"/>
          <w:szCs w:val="27"/>
        </w:rPr>
        <w:t> </w:t>
      </w:r>
      <w:r>
        <w:t>typical case - accessing databases using forms.</w:t>
      </w:r>
    </w:p>
    <w:p w:rsidR="00382839" w:rsidRDefault="00382839" w:rsidP="00382839">
      <w:pPr>
        <w:pStyle w:val="NoSpacing"/>
      </w:pPr>
      <w:r>
        <w:rPr>
          <w:rFonts w:ascii="Wingdings" w:hAnsi="Wingdings"/>
        </w:rPr>
        <w:t></w:t>
      </w:r>
      <w:r>
        <w:t xml:space="preserve">ship the code for filling in the form, and possibly checking the entries, to the client, and have the client return a completed form - approach of shipping code is now widely supported by the Web in the form of Java applets and </w:t>
      </w:r>
      <w:proofErr w:type="spellStart"/>
      <w:r>
        <w:t>Javascript</w:t>
      </w:r>
      <w:proofErr w:type="spellEnd"/>
      <w:r>
        <w:t>.</w:t>
      </w:r>
    </w:p>
    <w:p w:rsidR="00382839" w:rsidRDefault="00382839" w:rsidP="00382839">
      <w:pPr>
        <w:pStyle w:val="NoSpacing"/>
      </w:pPr>
    </w:p>
    <w:p w:rsidR="00382839" w:rsidRPr="00506C8C" w:rsidRDefault="00382839" w:rsidP="00382839">
      <w:pPr>
        <w:pStyle w:val="NoSpacing"/>
      </w:pPr>
      <w:r w:rsidRPr="00506C8C">
        <w:t>The difference between letting (a) a server or (b) a client check forms as they are being filled.</w:t>
      </w:r>
    </w:p>
    <w:p w:rsidR="00382839" w:rsidRDefault="00382839" w:rsidP="00382839">
      <w:pPr>
        <w:pStyle w:val="NoSpacing"/>
      </w:pPr>
      <w:r>
        <w:rPr>
          <w:noProof/>
        </w:rPr>
        <w:drawing>
          <wp:inline distT="0" distB="0" distL="0" distR="0">
            <wp:extent cx="5939531" cy="2947386"/>
            <wp:effectExtent l="19050" t="0" r="4069" b="0"/>
            <wp:docPr id="1" name="Picture 1" descr="http://csis.pace.edu/~marchese/CS865/Lectures/Chap1/ch1-fg4l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sis.pace.edu/~marchese/CS865/Lectures/Chap1/ch1-fg4lg.jpg"/>
                    <pic:cNvPicPr>
                      <a:picLocks noChangeAspect="1" noChangeArrowheads="1"/>
                    </pic:cNvPicPr>
                  </pic:nvPicPr>
                  <pic:blipFill>
                    <a:blip r:embed="rId35" cstate="print"/>
                    <a:srcRect/>
                    <a:stretch>
                      <a:fillRect/>
                    </a:stretch>
                  </pic:blipFill>
                  <pic:spPr bwMode="auto">
                    <a:xfrm>
                      <a:off x="0" y="0"/>
                      <a:ext cx="5943600" cy="2949405"/>
                    </a:xfrm>
                    <a:prstGeom prst="rect">
                      <a:avLst/>
                    </a:prstGeom>
                    <a:noFill/>
                    <a:ln w="9525">
                      <a:noFill/>
                      <a:miter lim="800000"/>
                      <a:headEnd/>
                      <a:tailEnd/>
                    </a:ln>
                  </pic:spPr>
                </pic:pic>
              </a:graphicData>
            </a:graphic>
          </wp:inline>
        </w:drawing>
      </w:r>
    </w:p>
    <w:p w:rsidR="00382839" w:rsidRDefault="00382839" w:rsidP="00C532BB">
      <w:pPr>
        <w:spacing w:line="240" w:lineRule="auto"/>
        <w:rPr>
          <w:sz w:val="20"/>
          <w:szCs w:val="20"/>
        </w:rPr>
      </w:pPr>
    </w:p>
    <w:p w:rsidR="00AC3DB9" w:rsidRDefault="000F6711" w:rsidP="00C532BB">
      <w:pPr>
        <w:spacing w:line="240" w:lineRule="auto"/>
        <w:rPr>
          <w:rFonts w:ascii="Times New Roman" w:hAnsi="Times New Roman"/>
          <w:sz w:val="24"/>
          <w:szCs w:val="20"/>
        </w:rPr>
      </w:pPr>
      <w:r>
        <w:rPr>
          <w:rFonts w:ascii="Times New Roman" w:hAnsi="Times New Roman"/>
          <w:sz w:val="24"/>
          <w:szCs w:val="20"/>
        </w:rPr>
        <w:t>6</w:t>
      </w:r>
      <w:r w:rsidR="00396B16">
        <w:rPr>
          <w:rFonts w:ascii="Times New Roman" w:hAnsi="Times New Roman"/>
          <w:sz w:val="24"/>
          <w:szCs w:val="20"/>
        </w:rPr>
        <w:t xml:space="preserve">. </w:t>
      </w:r>
      <w:r w:rsidR="004F450A">
        <w:rPr>
          <w:rFonts w:ascii="Times New Roman" w:hAnsi="Times New Roman"/>
          <w:sz w:val="24"/>
          <w:szCs w:val="20"/>
        </w:rPr>
        <w:t xml:space="preserve">a. </w:t>
      </w:r>
      <w:r w:rsidR="00AC3DB9" w:rsidRPr="00A33212">
        <w:rPr>
          <w:rFonts w:ascii="Times New Roman" w:hAnsi="Times New Roman"/>
          <w:sz w:val="24"/>
          <w:szCs w:val="20"/>
        </w:rPr>
        <w:t xml:space="preserve">Explain </w:t>
      </w:r>
      <w:r w:rsidR="006F4D34" w:rsidRPr="00A33212">
        <w:rPr>
          <w:rFonts w:ascii="Times New Roman" w:hAnsi="Times New Roman"/>
          <w:sz w:val="24"/>
          <w:szCs w:val="20"/>
        </w:rPr>
        <w:t>about</w:t>
      </w:r>
      <w:r w:rsidR="00B93F59">
        <w:rPr>
          <w:rFonts w:ascii="Times New Roman" w:hAnsi="Times New Roman"/>
          <w:sz w:val="24"/>
          <w:szCs w:val="20"/>
        </w:rPr>
        <w:t xml:space="preserve"> hardware concepts</w:t>
      </w:r>
      <w:r w:rsidR="009C2B18">
        <w:rPr>
          <w:rFonts w:ascii="Times New Roman" w:hAnsi="Times New Roman"/>
          <w:sz w:val="24"/>
          <w:szCs w:val="20"/>
        </w:rPr>
        <w:t>.</w:t>
      </w:r>
      <w:r w:rsidR="00AC3DB9" w:rsidRPr="00A33212">
        <w:rPr>
          <w:rFonts w:ascii="Times New Roman" w:hAnsi="Times New Roman"/>
          <w:sz w:val="24"/>
          <w:szCs w:val="20"/>
        </w:rPr>
        <w:t xml:space="preserve"> </w:t>
      </w:r>
    </w:p>
    <w:p w:rsidR="00501F44" w:rsidRPr="00CA74E9" w:rsidRDefault="00501F44" w:rsidP="00501F44">
      <w:pPr>
        <w:pStyle w:val="NoSpacing"/>
        <w:rPr>
          <w:b/>
        </w:rPr>
      </w:pPr>
      <w:r>
        <w:rPr>
          <w:b/>
        </w:rPr>
        <w:t>Hardware Concepts</w:t>
      </w:r>
    </w:p>
    <w:p w:rsidR="00501F44" w:rsidRDefault="00501F44" w:rsidP="00501F44">
      <w:pPr>
        <w:pStyle w:val="NoSpacing"/>
      </w:pPr>
      <w:r>
        <w:t>1. Multiprocessors.</w:t>
      </w:r>
    </w:p>
    <w:p w:rsidR="00501F44" w:rsidRDefault="00501F44" w:rsidP="00501F44">
      <w:pPr>
        <w:pStyle w:val="NoSpacing"/>
      </w:pPr>
      <w:r>
        <w:t>2. Homogeneous Multicomputer systems.</w:t>
      </w:r>
    </w:p>
    <w:p w:rsidR="00501F44" w:rsidRDefault="00501F44" w:rsidP="00501F44">
      <w:pPr>
        <w:pStyle w:val="NoSpacing"/>
      </w:pPr>
      <w:r>
        <w:t>3. Heterogeneous Multicomputer systems.</w:t>
      </w:r>
    </w:p>
    <w:p w:rsidR="00501F44" w:rsidRDefault="00501F44" w:rsidP="00501F44">
      <w:pPr>
        <w:pStyle w:val="NoSpacing"/>
      </w:pPr>
    </w:p>
    <w:p w:rsidR="00501F44" w:rsidRPr="00CA74E9" w:rsidRDefault="00501F44" w:rsidP="00501F44">
      <w:pPr>
        <w:pStyle w:val="NoSpacing"/>
        <w:rPr>
          <w:b/>
        </w:rPr>
      </w:pPr>
      <w:r>
        <w:rPr>
          <w:b/>
        </w:rPr>
        <w:t>Hardware Concepts</w:t>
      </w:r>
    </w:p>
    <w:p w:rsidR="00501F44" w:rsidRPr="00CA74E9" w:rsidRDefault="00501F44" w:rsidP="00501F44">
      <w:pPr>
        <w:autoSpaceDE w:val="0"/>
        <w:autoSpaceDN w:val="0"/>
        <w:adjustRightInd w:val="0"/>
        <w:spacing w:after="0" w:line="240" w:lineRule="auto"/>
      </w:pPr>
      <w:r>
        <w:t xml:space="preserve">1. </w:t>
      </w:r>
      <w:r w:rsidRPr="00CA74E9">
        <w:t>Characteristics which affect the behavior of software systems</w:t>
      </w:r>
    </w:p>
    <w:p w:rsidR="00501F44" w:rsidRPr="00D463DE" w:rsidRDefault="00501F44" w:rsidP="00501F44">
      <w:pPr>
        <w:autoSpaceDE w:val="0"/>
        <w:autoSpaceDN w:val="0"/>
        <w:adjustRightInd w:val="0"/>
        <w:spacing w:after="0" w:line="240" w:lineRule="auto"/>
      </w:pPr>
      <w:r>
        <w:t xml:space="preserve">2. </w:t>
      </w:r>
      <w:r w:rsidRPr="00D463DE">
        <w:t xml:space="preserve">The </w:t>
      </w:r>
      <w:proofErr w:type="gramStart"/>
      <w:r w:rsidRPr="00D463DE">
        <w:t>platform ....</w:t>
      </w:r>
      <w:proofErr w:type="gramEnd"/>
    </w:p>
    <w:p w:rsidR="00501F44" w:rsidRPr="00D463DE" w:rsidRDefault="00501F44" w:rsidP="00501F44">
      <w:pPr>
        <w:autoSpaceDE w:val="0"/>
        <w:autoSpaceDN w:val="0"/>
        <w:adjustRightInd w:val="0"/>
        <w:spacing w:after="0" w:line="240" w:lineRule="auto"/>
      </w:pPr>
      <w:proofErr w:type="gramStart"/>
      <w:r>
        <w:t>a</w:t>
      </w:r>
      <w:proofErr w:type="gramEnd"/>
      <w:r>
        <w:t>.</w:t>
      </w:r>
      <w:r w:rsidRPr="00D463DE">
        <w:t xml:space="preserve"> the individual nodes (”computer”, ”processor”)</w:t>
      </w:r>
    </w:p>
    <w:p w:rsidR="00501F44" w:rsidRPr="00D463DE" w:rsidRDefault="00501F44" w:rsidP="00501F44">
      <w:pPr>
        <w:autoSpaceDE w:val="0"/>
        <w:autoSpaceDN w:val="0"/>
        <w:adjustRightInd w:val="0"/>
        <w:spacing w:after="0" w:line="240" w:lineRule="auto"/>
      </w:pPr>
      <w:proofErr w:type="gramStart"/>
      <w:r>
        <w:t>b</w:t>
      </w:r>
      <w:proofErr w:type="gramEnd"/>
      <w:r>
        <w:t>.</w:t>
      </w:r>
      <w:r w:rsidRPr="00D463DE">
        <w:t xml:space="preserve"> communication between two nodes</w:t>
      </w:r>
    </w:p>
    <w:p w:rsidR="00501F44" w:rsidRPr="00D463DE" w:rsidRDefault="00501F44" w:rsidP="00501F44">
      <w:pPr>
        <w:autoSpaceDE w:val="0"/>
        <w:autoSpaceDN w:val="0"/>
        <w:adjustRightInd w:val="0"/>
        <w:spacing w:after="0" w:line="240" w:lineRule="auto"/>
      </w:pPr>
      <w:proofErr w:type="gramStart"/>
      <w:r>
        <w:t>c</w:t>
      </w:r>
      <w:proofErr w:type="gramEnd"/>
      <w:r>
        <w:t xml:space="preserve">. </w:t>
      </w:r>
      <w:r w:rsidRPr="00D463DE">
        <w:t>organization of the system (network of nodes)</w:t>
      </w:r>
    </w:p>
    <w:p w:rsidR="00501F44" w:rsidRPr="00D463DE" w:rsidRDefault="00501F44" w:rsidP="00501F44">
      <w:pPr>
        <w:autoSpaceDE w:val="0"/>
        <w:autoSpaceDN w:val="0"/>
        <w:adjustRightInd w:val="0"/>
        <w:spacing w:after="0" w:line="240" w:lineRule="auto"/>
      </w:pPr>
      <w:r>
        <w:t xml:space="preserve">3. </w:t>
      </w:r>
      <w:r w:rsidRPr="00D463DE">
        <w:t xml:space="preserve"> ... and its characteristics</w:t>
      </w:r>
    </w:p>
    <w:p w:rsidR="00501F44" w:rsidRPr="00D463DE" w:rsidRDefault="00501F44" w:rsidP="00501F44">
      <w:pPr>
        <w:autoSpaceDE w:val="0"/>
        <w:autoSpaceDN w:val="0"/>
        <w:adjustRightInd w:val="0"/>
        <w:spacing w:after="0" w:line="240" w:lineRule="auto"/>
      </w:pPr>
      <w:proofErr w:type="gramStart"/>
      <w:r>
        <w:t>a</w:t>
      </w:r>
      <w:proofErr w:type="gramEnd"/>
      <w:r>
        <w:t xml:space="preserve">. </w:t>
      </w:r>
      <w:r w:rsidRPr="00D463DE">
        <w:t>capacity of nodes</w:t>
      </w:r>
    </w:p>
    <w:p w:rsidR="00501F44" w:rsidRPr="00D463DE" w:rsidRDefault="00501F44" w:rsidP="00501F44">
      <w:pPr>
        <w:autoSpaceDE w:val="0"/>
        <w:autoSpaceDN w:val="0"/>
        <w:adjustRightInd w:val="0"/>
        <w:spacing w:after="0" w:line="240" w:lineRule="auto"/>
      </w:pPr>
      <w:proofErr w:type="gramStart"/>
      <w:r>
        <w:t>b</w:t>
      </w:r>
      <w:proofErr w:type="gramEnd"/>
      <w:r>
        <w:t xml:space="preserve">. </w:t>
      </w:r>
      <w:r w:rsidRPr="00D463DE">
        <w:t>capacity (throughput, delay) of communication links</w:t>
      </w:r>
    </w:p>
    <w:p w:rsidR="00501F44" w:rsidRPr="00D463DE" w:rsidRDefault="00501F44" w:rsidP="00501F44">
      <w:pPr>
        <w:autoSpaceDE w:val="0"/>
        <w:autoSpaceDN w:val="0"/>
        <w:adjustRightInd w:val="0"/>
        <w:spacing w:after="0" w:line="240" w:lineRule="auto"/>
      </w:pPr>
      <w:proofErr w:type="gramStart"/>
      <w:r>
        <w:t>c</w:t>
      </w:r>
      <w:proofErr w:type="gramEnd"/>
      <w:r>
        <w:t xml:space="preserve">. </w:t>
      </w:r>
      <w:r w:rsidRPr="00D463DE">
        <w:t>reliability of communication (and of the nodes)</w:t>
      </w:r>
    </w:p>
    <w:p w:rsidR="00501F44" w:rsidRDefault="00501F44" w:rsidP="00501F44">
      <w:pPr>
        <w:pStyle w:val="NoSpacing"/>
      </w:pPr>
      <w:r>
        <w:lastRenderedPageBreak/>
        <w:t>4.</w:t>
      </w:r>
      <w:r w:rsidRPr="00D463DE">
        <w:t xml:space="preserve"> Which ways to distribute an application are </w:t>
      </w:r>
      <w:proofErr w:type="gramStart"/>
      <w:r w:rsidRPr="00D463DE">
        <w:t>feasible</w:t>
      </w:r>
      <w:proofErr w:type="gramEnd"/>
    </w:p>
    <w:p w:rsidR="00501F44" w:rsidRDefault="00501F44" w:rsidP="00501F44">
      <w:pPr>
        <w:pStyle w:val="NoSpacing"/>
      </w:pPr>
      <w:r>
        <w:rPr>
          <w:noProof/>
        </w:rPr>
        <w:drawing>
          <wp:inline distT="0" distB="0" distL="0" distR="0">
            <wp:extent cx="5939164" cy="3142695"/>
            <wp:effectExtent l="19050" t="0" r="4436"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srcRect/>
                    <a:stretch>
                      <a:fillRect/>
                    </a:stretch>
                  </pic:blipFill>
                  <pic:spPr bwMode="auto">
                    <a:xfrm>
                      <a:off x="0" y="0"/>
                      <a:ext cx="5939155" cy="3142690"/>
                    </a:xfrm>
                    <a:prstGeom prst="rect">
                      <a:avLst/>
                    </a:prstGeom>
                    <a:noFill/>
                    <a:ln w="9525">
                      <a:noFill/>
                      <a:miter lim="800000"/>
                      <a:headEnd/>
                      <a:tailEnd/>
                    </a:ln>
                  </pic:spPr>
                </pic:pic>
              </a:graphicData>
            </a:graphic>
          </wp:inline>
        </w:drawing>
      </w:r>
    </w:p>
    <w:p w:rsidR="00501F44" w:rsidRDefault="00501F44" w:rsidP="00501F44">
      <w:pPr>
        <w:pStyle w:val="NoSpacing"/>
      </w:pPr>
    </w:p>
    <w:p w:rsidR="00501F44" w:rsidRDefault="00501F44" w:rsidP="00501F44">
      <w:pPr>
        <w:pStyle w:val="NoSpacing"/>
      </w:pPr>
      <w:r>
        <w:rPr>
          <w:noProof/>
        </w:rPr>
        <w:drawing>
          <wp:inline distT="0" distB="0" distL="0" distR="0">
            <wp:extent cx="5422962" cy="1393794"/>
            <wp:effectExtent l="19050" t="0" r="6288"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srcRect/>
                    <a:stretch>
                      <a:fillRect/>
                    </a:stretch>
                  </pic:blipFill>
                  <pic:spPr bwMode="auto">
                    <a:xfrm>
                      <a:off x="0" y="0"/>
                      <a:ext cx="5423244" cy="1393867"/>
                    </a:xfrm>
                    <a:prstGeom prst="rect">
                      <a:avLst/>
                    </a:prstGeom>
                    <a:noFill/>
                    <a:ln w="9525">
                      <a:noFill/>
                      <a:miter lim="800000"/>
                      <a:headEnd/>
                      <a:tailEnd/>
                    </a:ln>
                  </pic:spPr>
                </pic:pic>
              </a:graphicData>
            </a:graphic>
          </wp:inline>
        </w:drawing>
      </w:r>
    </w:p>
    <w:p w:rsidR="00501F44" w:rsidRPr="00CE54E0" w:rsidRDefault="00501F44" w:rsidP="00501F44">
      <w:pPr>
        <w:autoSpaceDE w:val="0"/>
        <w:autoSpaceDN w:val="0"/>
        <w:adjustRightInd w:val="0"/>
        <w:spacing w:after="0" w:line="240" w:lineRule="auto"/>
        <w:rPr>
          <w:b/>
        </w:rPr>
      </w:pPr>
      <w:r w:rsidRPr="00CE54E0">
        <w:rPr>
          <w:b/>
        </w:rPr>
        <w:t>A bus-based multiprocessor</w:t>
      </w:r>
    </w:p>
    <w:p w:rsidR="00501F44" w:rsidRDefault="00501F44" w:rsidP="00501F44">
      <w:pPr>
        <w:pStyle w:val="NoSpacing"/>
      </w:pPr>
      <w:r w:rsidRPr="00CE54E0">
        <w:t>Cache memory, hit rate, coherence, write-through cache, snoopy cache</w:t>
      </w:r>
    </w:p>
    <w:p w:rsidR="00501F44" w:rsidRDefault="00501F44" w:rsidP="00501F44">
      <w:pPr>
        <w:pStyle w:val="NoSpacing"/>
      </w:pPr>
    </w:p>
    <w:p w:rsidR="00501F44" w:rsidRDefault="00501F44" w:rsidP="00501F44">
      <w:pPr>
        <w:pStyle w:val="NoSpacing"/>
      </w:pPr>
      <w:r>
        <w:rPr>
          <w:noProof/>
        </w:rPr>
        <w:lastRenderedPageBreak/>
        <w:drawing>
          <wp:inline distT="0" distB="0" distL="0" distR="0">
            <wp:extent cx="5939319" cy="2902998"/>
            <wp:effectExtent l="19050" t="0" r="4281"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5939155" cy="2902918"/>
                    </a:xfrm>
                    <a:prstGeom prst="rect">
                      <a:avLst/>
                    </a:prstGeom>
                    <a:noFill/>
                    <a:ln w="9525">
                      <a:noFill/>
                      <a:miter lim="800000"/>
                      <a:headEnd/>
                      <a:tailEnd/>
                    </a:ln>
                  </pic:spPr>
                </pic:pic>
              </a:graphicData>
            </a:graphic>
          </wp:inline>
        </w:drawing>
      </w:r>
    </w:p>
    <w:p w:rsidR="00501F44" w:rsidRDefault="00501F44" w:rsidP="00501F44">
      <w:pPr>
        <w:pStyle w:val="NoSpacing"/>
      </w:pPr>
      <w:r>
        <w:rPr>
          <w:noProof/>
        </w:rPr>
        <w:drawing>
          <wp:inline distT="0" distB="0" distL="0" distR="0">
            <wp:extent cx="5939155" cy="3000375"/>
            <wp:effectExtent l="1905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cstate="print"/>
                    <a:srcRect/>
                    <a:stretch>
                      <a:fillRect/>
                    </a:stretch>
                  </pic:blipFill>
                  <pic:spPr bwMode="auto">
                    <a:xfrm>
                      <a:off x="0" y="0"/>
                      <a:ext cx="5939155" cy="3000375"/>
                    </a:xfrm>
                    <a:prstGeom prst="rect">
                      <a:avLst/>
                    </a:prstGeom>
                    <a:noFill/>
                    <a:ln w="9525">
                      <a:noFill/>
                      <a:miter lim="800000"/>
                      <a:headEnd/>
                      <a:tailEnd/>
                    </a:ln>
                  </pic:spPr>
                </pic:pic>
              </a:graphicData>
            </a:graphic>
          </wp:inline>
        </w:drawing>
      </w:r>
    </w:p>
    <w:p w:rsidR="00501F44" w:rsidRDefault="00501F44" w:rsidP="00501F44">
      <w:pPr>
        <w:autoSpaceDE w:val="0"/>
        <w:autoSpaceDN w:val="0"/>
        <w:adjustRightInd w:val="0"/>
        <w:spacing w:after="0" w:line="240" w:lineRule="auto"/>
        <w:rPr>
          <w:b/>
        </w:rPr>
      </w:pPr>
    </w:p>
    <w:p w:rsidR="00501F44" w:rsidRDefault="00501F44" w:rsidP="00501F44">
      <w:pPr>
        <w:autoSpaceDE w:val="0"/>
        <w:autoSpaceDN w:val="0"/>
        <w:adjustRightInd w:val="0"/>
        <w:spacing w:after="0" w:line="240" w:lineRule="auto"/>
        <w:rPr>
          <w:b/>
        </w:rPr>
      </w:pPr>
    </w:p>
    <w:p w:rsidR="00501F44" w:rsidRDefault="00501F44" w:rsidP="00501F44">
      <w:pPr>
        <w:autoSpaceDE w:val="0"/>
        <w:autoSpaceDN w:val="0"/>
        <w:adjustRightInd w:val="0"/>
        <w:spacing w:after="0" w:line="240" w:lineRule="auto"/>
        <w:rPr>
          <w:b/>
        </w:rPr>
      </w:pPr>
      <w:r w:rsidRPr="00B65D61">
        <w:rPr>
          <w:b/>
        </w:rPr>
        <w:t>General Multicomputer Systems</w:t>
      </w:r>
    </w:p>
    <w:tbl>
      <w:tblPr>
        <w:tblStyle w:val="TableGrid"/>
        <w:tblW w:w="0" w:type="auto"/>
        <w:tblLook w:val="04A0"/>
      </w:tblPr>
      <w:tblGrid>
        <w:gridCol w:w="4788"/>
        <w:gridCol w:w="4788"/>
      </w:tblGrid>
      <w:tr w:rsidR="00501F44" w:rsidTr="0058013C">
        <w:tc>
          <w:tcPr>
            <w:tcW w:w="4788" w:type="dxa"/>
          </w:tcPr>
          <w:p w:rsidR="00501F44" w:rsidRDefault="00501F44" w:rsidP="0058013C">
            <w:pPr>
              <w:autoSpaceDE w:val="0"/>
              <w:autoSpaceDN w:val="0"/>
              <w:adjustRightInd w:val="0"/>
              <w:rPr>
                <w:b/>
              </w:rPr>
            </w:pPr>
            <w:r w:rsidRPr="00941491">
              <w:rPr>
                <w:b/>
              </w:rPr>
              <w:t>Loosely connected systems</w:t>
            </w:r>
          </w:p>
        </w:tc>
        <w:tc>
          <w:tcPr>
            <w:tcW w:w="4788" w:type="dxa"/>
          </w:tcPr>
          <w:p w:rsidR="00501F44" w:rsidRDefault="00501F44" w:rsidP="0058013C">
            <w:pPr>
              <w:autoSpaceDE w:val="0"/>
              <w:autoSpaceDN w:val="0"/>
              <w:adjustRightInd w:val="0"/>
              <w:rPr>
                <w:b/>
              </w:rPr>
            </w:pPr>
            <w:r w:rsidRPr="00F10DA0">
              <w:rPr>
                <w:b/>
              </w:rPr>
              <w:t>Application architectures</w:t>
            </w:r>
          </w:p>
        </w:tc>
      </w:tr>
      <w:tr w:rsidR="00501F44" w:rsidTr="0058013C">
        <w:tc>
          <w:tcPr>
            <w:tcW w:w="4788" w:type="dxa"/>
          </w:tcPr>
          <w:p w:rsidR="00501F44" w:rsidRPr="00B65D61" w:rsidRDefault="00501F44" w:rsidP="0058013C">
            <w:pPr>
              <w:autoSpaceDE w:val="0"/>
              <w:autoSpaceDN w:val="0"/>
              <w:adjustRightInd w:val="0"/>
            </w:pPr>
            <w:r>
              <w:t>a.</w:t>
            </w:r>
            <w:r w:rsidRPr="00B65D61">
              <w:t xml:space="preserve"> </w:t>
            </w:r>
            <w:r>
              <w:t>N</w:t>
            </w:r>
            <w:r w:rsidRPr="00B65D61">
              <w:t>odes: autonomous</w:t>
            </w:r>
          </w:p>
          <w:p w:rsidR="00501F44" w:rsidRPr="00B65D61" w:rsidRDefault="00501F44" w:rsidP="0058013C">
            <w:pPr>
              <w:autoSpaceDE w:val="0"/>
              <w:autoSpaceDN w:val="0"/>
              <w:adjustRightInd w:val="0"/>
            </w:pPr>
            <w:r>
              <w:t>b.</w:t>
            </w:r>
            <w:r w:rsidRPr="00B65D61">
              <w:t xml:space="preserve"> communication: slow and vulnerable</w:t>
            </w:r>
          </w:p>
          <w:p w:rsidR="00501F44" w:rsidRPr="00B65D61" w:rsidRDefault="00501F44" w:rsidP="0058013C">
            <w:pPr>
              <w:autoSpaceDE w:val="0"/>
              <w:autoSpaceDN w:val="0"/>
              <w:adjustRightInd w:val="0"/>
            </w:pPr>
            <w:r>
              <w:t xml:space="preserve">c. </w:t>
            </w:r>
            <w:r w:rsidRPr="00B65D61">
              <w:t>cooperation at ”service level”</w:t>
            </w:r>
          </w:p>
          <w:p w:rsidR="00501F44" w:rsidRDefault="00501F44" w:rsidP="0058013C">
            <w:pPr>
              <w:autoSpaceDE w:val="0"/>
              <w:autoSpaceDN w:val="0"/>
              <w:adjustRightInd w:val="0"/>
              <w:rPr>
                <w:b/>
              </w:rPr>
            </w:pPr>
          </w:p>
        </w:tc>
        <w:tc>
          <w:tcPr>
            <w:tcW w:w="4788" w:type="dxa"/>
          </w:tcPr>
          <w:p w:rsidR="00501F44" w:rsidRPr="00B65D61" w:rsidRDefault="00501F44" w:rsidP="0058013C">
            <w:pPr>
              <w:autoSpaceDE w:val="0"/>
              <w:autoSpaceDN w:val="0"/>
              <w:adjustRightInd w:val="0"/>
            </w:pPr>
            <w:r>
              <w:t>a.</w:t>
            </w:r>
            <w:r w:rsidRPr="00B65D61">
              <w:t xml:space="preserve"> multiprocessor systems: parallel computation</w:t>
            </w:r>
          </w:p>
          <w:p w:rsidR="00501F44" w:rsidRPr="00B65D61" w:rsidRDefault="00501F44" w:rsidP="0058013C">
            <w:pPr>
              <w:autoSpaceDE w:val="0"/>
              <w:autoSpaceDN w:val="0"/>
              <w:adjustRightInd w:val="0"/>
            </w:pPr>
            <w:r>
              <w:t xml:space="preserve">b. </w:t>
            </w:r>
            <w:r w:rsidRPr="00B65D61">
              <w:t>multicomputer systems: distributed systems</w:t>
            </w:r>
          </w:p>
          <w:p w:rsidR="00501F44" w:rsidRDefault="00501F44" w:rsidP="0058013C">
            <w:pPr>
              <w:autoSpaceDE w:val="0"/>
              <w:autoSpaceDN w:val="0"/>
              <w:adjustRightInd w:val="0"/>
              <w:rPr>
                <w:b/>
              </w:rPr>
            </w:pPr>
            <w:r>
              <w:t>c.</w:t>
            </w:r>
            <w:r w:rsidRPr="00B65D61">
              <w:t xml:space="preserve"> (how are parallel, concurrent, and distributed systems</w:t>
            </w:r>
            <w:r>
              <w:t xml:space="preserve"> </w:t>
            </w:r>
            <w:r w:rsidRPr="00B65D61">
              <w:t>different?)</w:t>
            </w:r>
          </w:p>
        </w:tc>
      </w:tr>
    </w:tbl>
    <w:p w:rsidR="00501F44" w:rsidRPr="00B65D61" w:rsidRDefault="00501F44" w:rsidP="00501F44">
      <w:pPr>
        <w:autoSpaceDE w:val="0"/>
        <w:autoSpaceDN w:val="0"/>
        <w:adjustRightInd w:val="0"/>
        <w:spacing w:after="0" w:line="240" w:lineRule="auto"/>
        <w:rPr>
          <w:b/>
        </w:rPr>
      </w:pPr>
    </w:p>
    <w:p w:rsidR="00501F44" w:rsidRDefault="00501F44" w:rsidP="00501F44">
      <w:pPr>
        <w:autoSpaceDE w:val="0"/>
        <w:autoSpaceDN w:val="0"/>
        <w:adjustRightInd w:val="0"/>
        <w:spacing w:after="0" w:line="240" w:lineRule="auto"/>
        <w:rPr>
          <w:b/>
        </w:rPr>
      </w:pPr>
      <w:r w:rsidRPr="003D6330">
        <w:rPr>
          <w:b/>
        </w:rPr>
        <w:t>Software Concepts</w:t>
      </w:r>
    </w:p>
    <w:tbl>
      <w:tblPr>
        <w:tblStyle w:val="TableGrid"/>
        <w:tblW w:w="10098" w:type="dxa"/>
        <w:tblLook w:val="04A0"/>
      </w:tblPr>
      <w:tblGrid>
        <w:gridCol w:w="1951"/>
        <w:gridCol w:w="4961"/>
        <w:gridCol w:w="3186"/>
      </w:tblGrid>
      <w:tr w:rsidR="00501F44" w:rsidRPr="00CB537E" w:rsidTr="0058013C">
        <w:tc>
          <w:tcPr>
            <w:tcW w:w="1951" w:type="dxa"/>
          </w:tcPr>
          <w:p w:rsidR="00501F44" w:rsidRPr="00395A12" w:rsidRDefault="00501F44" w:rsidP="0058013C">
            <w:pPr>
              <w:autoSpaceDE w:val="0"/>
              <w:autoSpaceDN w:val="0"/>
              <w:adjustRightInd w:val="0"/>
              <w:jc w:val="center"/>
              <w:rPr>
                <w:b/>
              </w:rPr>
            </w:pPr>
            <w:r w:rsidRPr="00395A12">
              <w:rPr>
                <w:b/>
              </w:rPr>
              <w:t>System</w:t>
            </w:r>
          </w:p>
        </w:tc>
        <w:tc>
          <w:tcPr>
            <w:tcW w:w="4961" w:type="dxa"/>
          </w:tcPr>
          <w:p w:rsidR="00501F44" w:rsidRPr="00395A12" w:rsidRDefault="00501F44" w:rsidP="0058013C">
            <w:pPr>
              <w:autoSpaceDE w:val="0"/>
              <w:autoSpaceDN w:val="0"/>
              <w:adjustRightInd w:val="0"/>
              <w:jc w:val="center"/>
              <w:rPr>
                <w:b/>
              </w:rPr>
            </w:pPr>
            <w:r w:rsidRPr="00395A12">
              <w:rPr>
                <w:b/>
              </w:rPr>
              <w:t>Description</w:t>
            </w:r>
          </w:p>
        </w:tc>
        <w:tc>
          <w:tcPr>
            <w:tcW w:w="3186" w:type="dxa"/>
          </w:tcPr>
          <w:p w:rsidR="00501F44" w:rsidRPr="00395A12" w:rsidRDefault="00501F44" w:rsidP="0058013C">
            <w:pPr>
              <w:autoSpaceDE w:val="0"/>
              <w:autoSpaceDN w:val="0"/>
              <w:adjustRightInd w:val="0"/>
              <w:jc w:val="center"/>
              <w:rPr>
                <w:b/>
              </w:rPr>
            </w:pPr>
            <w:r w:rsidRPr="00395A12">
              <w:rPr>
                <w:b/>
              </w:rPr>
              <w:t>Main Goal</w:t>
            </w:r>
          </w:p>
        </w:tc>
      </w:tr>
      <w:tr w:rsidR="00501F44" w:rsidRPr="00CB537E" w:rsidTr="0058013C">
        <w:tc>
          <w:tcPr>
            <w:tcW w:w="1951" w:type="dxa"/>
          </w:tcPr>
          <w:p w:rsidR="00501F44" w:rsidRPr="00395A12" w:rsidRDefault="00501F44" w:rsidP="0058013C">
            <w:pPr>
              <w:autoSpaceDE w:val="0"/>
              <w:autoSpaceDN w:val="0"/>
              <w:adjustRightInd w:val="0"/>
            </w:pPr>
            <w:r>
              <w:t>Distributed Operating Systems</w:t>
            </w:r>
          </w:p>
        </w:tc>
        <w:tc>
          <w:tcPr>
            <w:tcW w:w="4961" w:type="dxa"/>
          </w:tcPr>
          <w:p w:rsidR="00501F44" w:rsidRPr="00395A12" w:rsidRDefault="00501F44" w:rsidP="0058013C">
            <w:pPr>
              <w:autoSpaceDE w:val="0"/>
              <w:autoSpaceDN w:val="0"/>
              <w:adjustRightInd w:val="0"/>
            </w:pPr>
            <w:r w:rsidRPr="00395A12">
              <w:t>Tightly-coupled operating system for</w:t>
            </w:r>
            <w:r>
              <w:t xml:space="preserve"> </w:t>
            </w:r>
            <w:r w:rsidRPr="00395A12">
              <w:t>multiprocessors and homogeneous</w:t>
            </w:r>
            <w:r>
              <w:t xml:space="preserve"> </w:t>
            </w:r>
            <w:r w:rsidRPr="00395A12">
              <w:t>multi</w:t>
            </w:r>
            <w:r>
              <w:t xml:space="preserve"> </w:t>
            </w:r>
            <w:r w:rsidRPr="00395A12">
              <w:t>computers</w:t>
            </w:r>
          </w:p>
        </w:tc>
        <w:tc>
          <w:tcPr>
            <w:tcW w:w="3186" w:type="dxa"/>
          </w:tcPr>
          <w:p w:rsidR="00501F44" w:rsidRPr="00395A12" w:rsidRDefault="00501F44" w:rsidP="0058013C">
            <w:pPr>
              <w:autoSpaceDE w:val="0"/>
              <w:autoSpaceDN w:val="0"/>
              <w:adjustRightInd w:val="0"/>
            </w:pPr>
            <w:r w:rsidRPr="00395A12">
              <w:t>Hide and manage</w:t>
            </w:r>
            <w:r>
              <w:t xml:space="preserve"> </w:t>
            </w:r>
            <w:r w:rsidRPr="00395A12">
              <w:t>hardware resources</w:t>
            </w:r>
          </w:p>
        </w:tc>
      </w:tr>
      <w:tr w:rsidR="00501F44" w:rsidRPr="00CB537E" w:rsidTr="0058013C">
        <w:tc>
          <w:tcPr>
            <w:tcW w:w="1951" w:type="dxa"/>
          </w:tcPr>
          <w:p w:rsidR="00501F44" w:rsidRPr="00395A12" w:rsidRDefault="00501F44" w:rsidP="0058013C">
            <w:pPr>
              <w:autoSpaceDE w:val="0"/>
              <w:autoSpaceDN w:val="0"/>
              <w:adjustRightInd w:val="0"/>
            </w:pPr>
            <w:r>
              <w:lastRenderedPageBreak/>
              <w:t>Network Operating Systems</w:t>
            </w:r>
          </w:p>
        </w:tc>
        <w:tc>
          <w:tcPr>
            <w:tcW w:w="4961" w:type="dxa"/>
          </w:tcPr>
          <w:p w:rsidR="00501F44" w:rsidRPr="00395A12" w:rsidRDefault="00501F44" w:rsidP="0058013C">
            <w:pPr>
              <w:autoSpaceDE w:val="0"/>
              <w:autoSpaceDN w:val="0"/>
              <w:adjustRightInd w:val="0"/>
            </w:pPr>
            <w:r w:rsidRPr="00395A12">
              <w:t>Loosely-coupled operating system for</w:t>
            </w:r>
          </w:p>
          <w:p w:rsidR="00501F44" w:rsidRPr="00395A12" w:rsidRDefault="00501F44" w:rsidP="0058013C">
            <w:pPr>
              <w:autoSpaceDE w:val="0"/>
              <w:autoSpaceDN w:val="0"/>
              <w:adjustRightInd w:val="0"/>
            </w:pPr>
            <w:r w:rsidRPr="00395A12">
              <w:t>heterogeneous multi</w:t>
            </w:r>
            <w:r>
              <w:t xml:space="preserve"> </w:t>
            </w:r>
            <w:r w:rsidRPr="00395A12">
              <w:t>computer</w:t>
            </w:r>
            <w:r>
              <w:t>s</w:t>
            </w:r>
            <w:r w:rsidRPr="00395A12">
              <w:t xml:space="preserve"> (LAN &amp; WAN)</w:t>
            </w:r>
          </w:p>
        </w:tc>
        <w:tc>
          <w:tcPr>
            <w:tcW w:w="3186" w:type="dxa"/>
          </w:tcPr>
          <w:p w:rsidR="00501F44" w:rsidRPr="00395A12" w:rsidRDefault="00501F44" w:rsidP="0058013C">
            <w:pPr>
              <w:autoSpaceDE w:val="0"/>
              <w:autoSpaceDN w:val="0"/>
              <w:adjustRightInd w:val="0"/>
            </w:pPr>
            <w:r w:rsidRPr="00395A12">
              <w:t>Offer local services to</w:t>
            </w:r>
            <w:r>
              <w:t xml:space="preserve"> </w:t>
            </w:r>
            <w:r w:rsidRPr="00395A12">
              <w:t>remote clients</w:t>
            </w:r>
          </w:p>
        </w:tc>
      </w:tr>
      <w:tr w:rsidR="00501F44" w:rsidRPr="00CB537E" w:rsidTr="0058013C">
        <w:tc>
          <w:tcPr>
            <w:tcW w:w="1951" w:type="dxa"/>
          </w:tcPr>
          <w:p w:rsidR="00501F44" w:rsidRPr="00395A12" w:rsidRDefault="00501F44" w:rsidP="0058013C">
            <w:pPr>
              <w:autoSpaceDE w:val="0"/>
              <w:autoSpaceDN w:val="0"/>
              <w:adjustRightInd w:val="0"/>
            </w:pPr>
            <w:r w:rsidRPr="00395A12">
              <w:t>Middleware</w:t>
            </w:r>
          </w:p>
        </w:tc>
        <w:tc>
          <w:tcPr>
            <w:tcW w:w="4961" w:type="dxa"/>
          </w:tcPr>
          <w:p w:rsidR="00501F44" w:rsidRPr="00395A12" w:rsidRDefault="00501F44" w:rsidP="0058013C">
            <w:pPr>
              <w:autoSpaceDE w:val="0"/>
              <w:autoSpaceDN w:val="0"/>
              <w:adjustRightInd w:val="0"/>
            </w:pPr>
            <w:r w:rsidRPr="00395A12">
              <w:t>Additional layer atop of NOS implementing</w:t>
            </w:r>
          </w:p>
          <w:p w:rsidR="00501F44" w:rsidRPr="00395A12" w:rsidRDefault="00501F44" w:rsidP="0058013C">
            <w:pPr>
              <w:autoSpaceDE w:val="0"/>
              <w:autoSpaceDN w:val="0"/>
              <w:adjustRightInd w:val="0"/>
            </w:pPr>
            <w:r w:rsidRPr="00395A12">
              <w:t>general-purpose services</w:t>
            </w:r>
          </w:p>
        </w:tc>
        <w:tc>
          <w:tcPr>
            <w:tcW w:w="3186" w:type="dxa"/>
          </w:tcPr>
          <w:p w:rsidR="00501F44" w:rsidRPr="00395A12" w:rsidRDefault="00501F44" w:rsidP="0058013C">
            <w:pPr>
              <w:autoSpaceDE w:val="0"/>
              <w:autoSpaceDN w:val="0"/>
              <w:adjustRightInd w:val="0"/>
            </w:pPr>
            <w:r w:rsidRPr="00395A12">
              <w:t>Provide distribution</w:t>
            </w:r>
            <w:r>
              <w:t xml:space="preserve"> </w:t>
            </w:r>
            <w:r w:rsidRPr="00395A12">
              <w:t>transparency</w:t>
            </w:r>
          </w:p>
        </w:tc>
      </w:tr>
    </w:tbl>
    <w:p w:rsidR="00501F44" w:rsidRDefault="00501F44" w:rsidP="00501F44">
      <w:pPr>
        <w:autoSpaceDE w:val="0"/>
        <w:autoSpaceDN w:val="0"/>
        <w:adjustRightInd w:val="0"/>
        <w:spacing w:after="0" w:line="240" w:lineRule="auto"/>
        <w:rPr>
          <w:b/>
        </w:rPr>
      </w:pPr>
    </w:p>
    <w:p w:rsidR="00501F44" w:rsidRPr="00F971D8" w:rsidRDefault="00501F44" w:rsidP="00501F44">
      <w:pPr>
        <w:autoSpaceDE w:val="0"/>
        <w:autoSpaceDN w:val="0"/>
        <w:adjustRightInd w:val="0"/>
        <w:spacing w:after="0" w:line="240" w:lineRule="auto"/>
        <w:rPr>
          <w:b/>
        </w:rPr>
      </w:pPr>
      <w:r w:rsidRPr="00F971D8">
        <w:rPr>
          <w:b/>
        </w:rPr>
        <w:t>Distributed Operating Systems</w:t>
      </w:r>
    </w:p>
    <w:p w:rsidR="00501F44" w:rsidRDefault="00501F44" w:rsidP="00501F44">
      <w:pPr>
        <w:autoSpaceDE w:val="0"/>
        <w:autoSpaceDN w:val="0"/>
        <w:adjustRightInd w:val="0"/>
        <w:spacing w:after="0" w:line="240" w:lineRule="auto"/>
      </w:pPr>
      <w:r>
        <w:t>It</w:t>
      </w:r>
      <w:r w:rsidRPr="00F971D8">
        <w:t> is software over a collection of independent, networked, communicating, and physically separate computational nodes. Each individual node holds a specific software subset of the global aggregate operating system.</w:t>
      </w:r>
    </w:p>
    <w:p w:rsidR="00501F44" w:rsidRDefault="00501F44" w:rsidP="00501F44">
      <w:pPr>
        <w:autoSpaceDE w:val="0"/>
        <w:autoSpaceDN w:val="0"/>
        <w:adjustRightInd w:val="0"/>
        <w:spacing w:after="0" w:line="240" w:lineRule="auto"/>
        <w:jc w:val="center"/>
      </w:pPr>
      <w:r w:rsidRPr="004C34B9">
        <w:rPr>
          <w:noProof/>
        </w:rPr>
        <w:drawing>
          <wp:inline distT="0" distB="0" distL="0" distR="0">
            <wp:extent cx="3620795" cy="2388093"/>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3620539" cy="2387924"/>
                    </a:xfrm>
                    <a:prstGeom prst="rect">
                      <a:avLst/>
                    </a:prstGeom>
                    <a:noFill/>
                    <a:ln w="9525">
                      <a:noFill/>
                      <a:miter lim="800000"/>
                      <a:headEnd/>
                      <a:tailEnd/>
                    </a:ln>
                  </pic:spPr>
                </pic:pic>
              </a:graphicData>
            </a:graphic>
          </wp:inline>
        </w:drawing>
      </w:r>
    </w:p>
    <w:p w:rsidR="00501F44" w:rsidRDefault="00501F44" w:rsidP="00501F44">
      <w:pPr>
        <w:autoSpaceDE w:val="0"/>
        <w:autoSpaceDN w:val="0"/>
        <w:adjustRightInd w:val="0"/>
        <w:spacing w:after="0" w:line="240" w:lineRule="auto"/>
        <w:jc w:val="center"/>
      </w:pPr>
    </w:p>
    <w:p w:rsidR="00501F44" w:rsidRPr="00DD5B6A" w:rsidRDefault="00501F44" w:rsidP="00501F44">
      <w:pPr>
        <w:autoSpaceDE w:val="0"/>
        <w:autoSpaceDN w:val="0"/>
        <w:adjustRightInd w:val="0"/>
        <w:spacing w:after="0" w:line="240" w:lineRule="auto"/>
        <w:rPr>
          <w:b/>
        </w:rPr>
      </w:pPr>
      <w:r w:rsidRPr="00DD5B6A">
        <w:rPr>
          <w:b/>
        </w:rPr>
        <w:t>Network Operating Systems</w:t>
      </w:r>
    </w:p>
    <w:p w:rsidR="00501F44" w:rsidRDefault="00501F44" w:rsidP="00501F44">
      <w:pPr>
        <w:pStyle w:val="NoSpacing"/>
      </w:pPr>
      <w:r w:rsidRPr="00DD5B6A">
        <w:t xml:space="preserve">An operating system oriented to computer networking, to allow shared file and printer access among multiple computers in a network, to enable the sharing of data, users, groups, security, applications, and other networking functions. </w:t>
      </w:r>
      <w:proofErr w:type="gramStart"/>
      <w:r w:rsidRPr="00DD5B6A">
        <w:t>Typically over a local area network (LAN), or private network.</w:t>
      </w:r>
      <w:proofErr w:type="gramEnd"/>
    </w:p>
    <w:p w:rsidR="00501F44" w:rsidRDefault="00501F44" w:rsidP="00501F44">
      <w:pPr>
        <w:pStyle w:val="NoSpacing"/>
      </w:pPr>
    </w:p>
    <w:p w:rsidR="00501F44" w:rsidRPr="00DD7AD6" w:rsidRDefault="00501F44" w:rsidP="00501F44">
      <w:pPr>
        <w:pStyle w:val="NoSpacing"/>
        <w:rPr>
          <w:b/>
        </w:rPr>
      </w:pPr>
      <w:r w:rsidRPr="00DD7AD6">
        <w:rPr>
          <w:b/>
        </w:rPr>
        <w:t>Middleware</w:t>
      </w:r>
    </w:p>
    <w:p w:rsidR="00501F44" w:rsidRDefault="00501F44" w:rsidP="00501F44">
      <w:pPr>
        <w:pStyle w:val="NoSpacing"/>
      </w:pPr>
      <w:r w:rsidRPr="00DD7AD6">
        <w:t> It includes </w:t>
      </w:r>
      <w:hyperlink r:id="rId41" w:tooltip="Web server" w:history="1">
        <w:r w:rsidRPr="00DD7AD6">
          <w:t>web servers</w:t>
        </w:r>
      </w:hyperlink>
      <w:r w:rsidRPr="00DD7AD6">
        <w:t>, </w:t>
      </w:r>
      <w:hyperlink r:id="rId42" w:tooltip="Application server" w:history="1">
        <w:r w:rsidRPr="00DD7AD6">
          <w:t>application servers</w:t>
        </w:r>
      </w:hyperlink>
      <w:r w:rsidRPr="00DD7AD6">
        <w:t>, messaging and similar tools that support application development and delivery.</w:t>
      </w:r>
      <w:r w:rsidRPr="00A06D2B">
        <w:t xml:space="preserve"> Middleware sits "in the middle" between </w:t>
      </w:r>
      <w:hyperlink r:id="rId43" w:tooltip="Application software" w:history="1">
        <w:r w:rsidRPr="00A06D2B">
          <w:t>application software</w:t>
        </w:r>
      </w:hyperlink>
      <w:r w:rsidRPr="00A06D2B">
        <w:t> that may be working on different </w:t>
      </w:r>
      <w:hyperlink r:id="rId44" w:tooltip="Operating system" w:history="1">
        <w:r w:rsidRPr="00A06D2B">
          <w:t>operating systems</w:t>
        </w:r>
      </w:hyperlink>
      <w:r w:rsidRPr="00A06D2B">
        <w:t>. The distinction between operating system and middleware functionality is, to some extent, arbitrary. While core kernel functionality can only be provided by the operating system itself, some functionality previously provided by separately sold middleware is now integrated in operating systems.</w:t>
      </w:r>
    </w:p>
    <w:p w:rsidR="00501F44" w:rsidRDefault="00501F44" w:rsidP="00501F44">
      <w:pPr>
        <w:autoSpaceDE w:val="0"/>
        <w:autoSpaceDN w:val="0"/>
        <w:adjustRightInd w:val="0"/>
        <w:spacing w:after="0" w:line="240" w:lineRule="auto"/>
        <w:jc w:val="center"/>
      </w:pPr>
    </w:p>
    <w:p w:rsidR="00501F44" w:rsidRDefault="00501F44" w:rsidP="00501F44">
      <w:pPr>
        <w:autoSpaceDE w:val="0"/>
        <w:autoSpaceDN w:val="0"/>
        <w:adjustRightInd w:val="0"/>
        <w:spacing w:after="0" w:line="240" w:lineRule="auto"/>
      </w:pPr>
      <w:r>
        <w:rPr>
          <w:noProof/>
        </w:rPr>
        <w:lastRenderedPageBreak/>
        <w:drawing>
          <wp:inline distT="0" distB="0" distL="0" distR="0">
            <wp:extent cx="5497775" cy="2400300"/>
            <wp:effectExtent l="19050" t="0" r="76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srcRect/>
                    <a:stretch>
                      <a:fillRect/>
                    </a:stretch>
                  </pic:blipFill>
                  <pic:spPr bwMode="auto">
                    <a:xfrm>
                      <a:off x="0" y="0"/>
                      <a:ext cx="5504180" cy="2403096"/>
                    </a:xfrm>
                    <a:prstGeom prst="rect">
                      <a:avLst/>
                    </a:prstGeom>
                    <a:noFill/>
                    <a:ln w="9525">
                      <a:noFill/>
                      <a:miter lim="800000"/>
                      <a:headEnd/>
                      <a:tailEnd/>
                    </a:ln>
                  </pic:spPr>
                </pic:pic>
              </a:graphicData>
            </a:graphic>
          </wp:inline>
        </w:drawing>
      </w:r>
    </w:p>
    <w:p w:rsidR="00501F44" w:rsidRPr="00831240" w:rsidRDefault="00501F44" w:rsidP="00501F44">
      <w:pPr>
        <w:pStyle w:val="NoSpacing"/>
        <w:rPr>
          <w:b/>
        </w:rPr>
      </w:pPr>
      <w:r>
        <w:rPr>
          <w:b/>
        </w:rPr>
        <w:t>The client-server model</w:t>
      </w:r>
    </w:p>
    <w:p w:rsidR="00501F44" w:rsidRDefault="00501F44" w:rsidP="00501F44">
      <w:pPr>
        <w:pStyle w:val="NoSpacing"/>
      </w:pPr>
      <w:r>
        <w:t>1. Clients and Servers.</w:t>
      </w:r>
      <w:r>
        <w:tab/>
      </w:r>
      <w:r>
        <w:tab/>
        <w:t>2. Application Layering.</w:t>
      </w:r>
      <w:r>
        <w:tab/>
      </w:r>
      <w:r>
        <w:tab/>
        <w:t xml:space="preserve">3. Client-Server Architectures. </w:t>
      </w:r>
    </w:p>
    <w:p w:rsidR="00501F44" w:rsidRDefault="00501F44" w:rsidP="00501F44">
      <w:pPr>
        <w:pStyle w:val="NoSpacing"/>
      </w:pPr>
    </w:p>
    <w:p w:rsidR="00501F44" w:rsidRPr="006A164A" w:rsidRDefault="00501F44" w:rsidP="00501F44">
      <w:pPr>
        <w:pStyle w:val="NoSpacing"/>
        <w:rPr>
          <w:b/>
        </w:rPr>
      </w:pPr>
      <w:r w:rsidRPr="006A164A">
        <w:rPr>
          <w:b/>
        </w:rPr>
        <w:t>Client-server model</w:t>
      </w:r>
    </w:p>
    <w:p w:rsidR="00501F44" w:rsidRDefault="00501F44" w:rsidP="00501F44">
      <w:pPr>
        <w:pStyle w:val="NoSpacing"/>
      </w:pPr>
      <w:r w:rsidRPr="00AC23C2">
        <w:t>The client–server model is a distributed application structure that partitions tasks or workloads between the providers of a resource or service, called servers, and service requesters, called clients.</w:t>
      </w:r>
    </w:p>
    <w:p w:rsidR="00501F44" w:rsidRDefault="00501F44" w:rsidP="00501F44">
      <w:pPr>
        <w:pStyle w:val="NoSpacing"/>
        <w:jc w:val="center"/>
      </w:pPr>
    </w:p>
    <w:p w:rsidR="00501F44" w:rsidRDefault="00501F44" w:rsidP="00501F44">
      <w:pPr>
        <w:pStyle w:val="NoSpacing"/>
        <w:jc w:val="center"/>
      </w:pPr>
      <w:r>
        <w:rPr>
          <w:noProof/>
        </w:rPr>
        <w:drawing>
          <wp:inline distT="0" distB="0" distL="0" distR="0">
            <wp:extent cx="2379212" cy="1145219"/>
            <wp:effectExtent l="0" t="0" r="0" b="0"/>
            <wp:docPr id="3" name="Picture 3" descr="https://upload.wikimedia.org/wikipedia/commons/thumb/c/c9/Client-server-model.svg/25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upload.wikimedia.org/wikipedia/commons/thumb/c/c9/Client-server-model.svg/250px-Client-server-model.svg.png"/>
                    <pic:cNvPicPr>
                      <a:picLocks noChangeAspect="1" noChangeArrowheads="1"/>
                    </pic:cNvPicPr>
                  </pic:nvPicPr>
                  <pic:blipFill>
                    <a:blip r:embed="rId11" cstate="print"/>
                    <a:srcRect/>
                    <a:stretch>
                      <a:fillRect/>
                    </a:stretch>
                  </pic:blipFill>
                  <pic:spPr bwMode="auto">
                    <a:xfrm>
                      <a:off x="0" y="0"/>
                      <a:ext cx="2379345" cy="1145283"/>
                    </a:xfrm>
                    <a:prstGeom prst="rect">
                      <a:avLst/>
                    </a:prstGeom>
                    <a:noFill/>
                    <a:ln w="9525">
                      <a:noFill/>
                      <a:miter lim="800000"/>
                      <a:headEnd/>
                      <a:tailEnd/>
                    </a:ln>
                  </pic:spPr>
                </pic:pic>
              </a:graphicData>
            </a:graphic>
          </wp:inline>
        </w:drawing>
      </w:r>
    </w:p>
    <w:p w:rsidR="00501F44" w:rsidRDefault="00501F44" w:rsidP="00501F44">
      <w:pPr>
        <w:pStyle w:val="NoSpacing"/>
        <w:rPr>
          <w:b/>
        </w:rPr>
      </w:pPr>
      <w:r w:rsidRPr="00A51DA1">
        <w:rPr>
          <w:b/>
        </w:rPr>
        <w:t>Application Layering</w:t>
      </w:r>
    </w:p>
    <w:p w:rsidR="00501F44" w:rsidRPr="00E16568" w:rsidRDefault="00501F44" w:rsidP="00501F44">
      <w:pPr>
        <w:pStyle w:val="NoSpacing"/>
      </w:pPr>
      <w:r>
        <w:t>It</w:t>
      </w:r>
      <w:r w:rsidRPr="00E16568">
        <w:t> is a layer in the Open Systems Interconnection (OSI) seven-layer model and in the TCP/IP protocol suite. It consists of protocols that focus on process-to-process communication across an IP network and provides a firm communication interface and end-user services.</w:t>
      </w:r>
    </w:p>
    <w:p w:rsidR="00501F44" w:rsidRDefault="00501F44" w:rsidP="00501F44">
      <w:pPr>
        <w:pStyle w:val="NoSpacing"/>
        <w:jc w:val="center"/>
      </w:pPr>
    </w:p>
    <w:p w:rsidR="00501F44" w:rsidRPr="00B34ABD" w:rsidRDefault="00501F44" w:rsidP="00501F44">
      <w:pPr>
        <w:pStyle w:val="NoSpacing"/>
        <w:rPr>
          <w:b/>
          <w:noProof/>
          <w:lang w:val="en-IN" w:eastAsia="en-IN"/>
        </w:rPr>
      </w:pPr>
      <w:r w:rsidRPr="00B34ABD">
        <w:rPr>
          <w:b/>
        </w:rPr>
        <w:t>Open Systems Interconnection Layer Model</w:t>
      </w:r>
    </w:p>
    <w:p w:rsidR="00501F44" w:rsidRDefault="00501F44" w:rsidP="00501F44">
      <w:pPr>
        <w:pStyle w:val="NoSpacing"/>
        <w:jc w:val="center"/>
      </w:pPr>
      <w:r>
        <w:rPr>
          <w:noProof/>
        </w:rPr>
        <w:lastRenderedPageBreak/>
        <w:drawing>
          <wp:inline distT="0" distB="0" distL="0" distR="0">
            <wp:extent cx="5675947" cy="2775857"/>
            <wp:effectExtent l="19050" t="0" r="953"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684657" cy="2780117"/>
                    </a:xfrm>
                    <a:prstGeom prst="rect">
                      <a:avLst/>
                    </a:prstGeom>
                    <a:noFill/>
                    <a:ln w="9525">
                      <a:noFill/>
                      <a:miter lim="800000"/>
                      <a:headEnd/>
                      <a:tailEnd/>
                    </a:ln>
                  </pic:spPr>
                </pic:pic>
              </a:graphicData>
            </a:graphic>
          </wp:inline>
        </w:drawing>
      </w:r>
    </w:p>
    <w:p w:rsidR="00501F44" w:rsidRDefault="00501F44" w:rsidP="00501F44">
      <w:pPr>
        <w:pStyle w:val="NoSpacing"/>
        <w:jc w:val="center"/>
      </w:pPr>
      <w:r>
        <w:rPr>
          <w:noProof/>
        </w:rPr>
        <w:drawing>
          <wp:inline distT="0" distB="0" distL="0" distR="0">
            <wp:extent cx="5704023" cy="364943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5706745" cy="3651177"/>
                    </a:xfrm>
                    <a:prstGeom prst="rect">
                      <a:avLst/>
                    </a:prstGeom>
                    <a:noFill/>
                    <a:ln w="9525">
                      <a:noFill/>
                      <a:miter lim="800000"/>
                      <a:headEnd/>
                      <a:tailEnd/>
                    </a:ln>
                  </pic:spPr>
                </pic:pic>
              </a:graphicData>
            </a:graphic>
          </wp:inline>
        </w:drawing>
      </w:r>
    </w:p>
    <w:p w:rsidR="00501F44" w:rsidRDefault="00501F44" w:rsidP="00501F44">
      <w:pPr>
        <w:pStyle w:val="NoSpacing"/>
        <w:jc w:val="center"/>
      </w:pPr>
      <w:r>
        <w:rPr>
          <w:noProof/>
        </w:rPr>
        <w:drawing>
          <wp:inline distT="0" distB="0" distL="0" distR="0">
            <wp:extent cx="5358474" cy="1600200"/>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358471" cy="1600199"/>
                    </a:xfrm>
                    <a:prstGeom prst="rect">
                      <a:avLst/>
                    </a:prstGeom>
                    <a:noFill/>
                    <a:ln w="9525">
                      <a:noFill/>
                      <a:miter lim="800000"/>
                      <a:headEnd/>
                      <a:tailEnd/>
                    </a:ln>
                  </pic:spPr>
                </pic:pic>
              </a:graphicData>
            </a:graphic>
          </wp:inline>
        </w:drawing>
      </w:r>
    </w:p>
    <w:p w:rsidR="00501F44" w:rsidRDefault="00501F44" w:rsidP="00501F44">
      <w:pPr>
        <w:pStyle w:val="NoSpacing"/>
        <w:rPr>
          <w:b/>
          <w:noProof/>
          <w:lang w:val="en-IN" w:eastAsia="en-IN"/>
        </w:rPr>
      </w:pPr>
    </w:p>
    <w:p w:rsidR="00501F44" w:rsidRPr="001A4033" w:rsidRDefault="00501F44" w:rsidP="00501F44">
      <w:pPr>
        <w:pStyle w:val="NoSpacing"/>
        <w:rPr>
          <w:b/>
        </w:rPr>
      </w:pPr>
      <w:r w:rsidRPr="001A4033">
        <w:rPr>
          <w:b/>
          <w:noProof/>
          <w:lang w:val="en-IN" w:eastAsia="en-IN"/>
        </w:rPr>
        <w:lastRenderedPageBreak/>
        <w:t>TCP/IP  layer Model</w:t>
      </w:r>
    </w:p>
    <w:p w:rsidR="00501F44" w:rsidRDefault="00501F44" w:rsidP="00501F44">
      <w:pPr>
        <w:pStyle w:val="NoSpacing"/>
      </w:pPr>
      <w:r>
        <w:rPr>
          <w:noProof/>
        </w:rPr>
        <w:drawing>
          <wp:inline distT="0" distB="0" distL="0" distR="0">
            <wp:extent cx="5943600" cy="2989686"/>
            <wp:effectExtent l="19050" t="0" r="0" b="0"/>
            <wp:docPr id="9" name="Picture 13" descr="https://krystalchisholm.files.wordpress.com/2010/11/tcp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krystalchisholm.files.wordpress.com/2010/11/tcpip.jpg"/>
                    <pic:cNvPicPr>
                      <a:picLocks noChangeAspect="1" noChangeArrowheads="1"/>
                    </pic:cNvPicPr>
                  </pic:nvPicPr>
                  <pic:blipFill>
                    <a:blip r:embed="rId15" cstate="print"/>
                    <a:srcRect/>
                    <a:stretch>
                      <a:fillRect/>
                    </a:stretch>
                  </pic:blipFill>
                  <pic:spPr bwMode="auto">
                    <a:xfrm>
                      <a:off x="0" y="0"/>
                      <a:ext cx="5943600" cy="2989686"/>
                    </a:xfrm>
                    <a:prstGeom prst="rect">
                      <a:avLst/>
                    </a:prstGeom>
                    <a:noFill/>
                    <a:ln w="9525">
                      <a:noFill/>
                      <a:miter lim="800000"/>
                      <a:headEnd/>
                      <a:tailEnd/>
                    </a:ln>
                  </pic:spPr>
                </pic:pic>
              </a:graphicData>
            </a:graphic>
          </wp:inline>
        </w:drawing>
      </w:r>
    </w:p>
    <w:p w:rsidR="00501F44" w:rsidRDefault="00501F44" w:rsidP="00501F44">
      <w:pPr>
        <w:pStyle w:val="NoSpacing"/>
      </w:pPr>
    </w:p>
    <w:p w:rsidR="00501F44" w:rsidRDefault="00501F44" w:rsidP="00501F44">
      <w:pPr>
        <w:pStyle w:val="NoSpacing"/>
      </w:pPr>
      <w:r>
        <w:rPr>
          <w:noProof/>
        </w:rPr>
        <w:drawing>
          <wp:inline distT="0" distB="0" distL="0" distR="0">
            <wp:extent cx="5940879" cy="2057400"/>
            <wp:effectExtent l="19050" t="0" r="2721" b="0"/>
            <wp:docPr id="1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5943600" cy="2058342"/>
                    </a:xfrm>
                    <a:prstGeom prst="rect">
                      <a:avLst/>
                    </a:prstGeom>
                    <a:noFill/>
                    <a:ln w="9525">
                      <a:noFill/>
                      <a:miter lim="800000"/>
                      <a:headEnd/>
                      <a:tailEnd/>
                    </a:ln>
                  </pic:spPr>
                </pic:pic>
              </a:graphicData>
            </a:graphic>
          </wp:inline>
        </w:drawing>
      </w:r>
    </w:p>
    <w:p w:rsidR="00501F44" w:rsidRDefault="00501F44" w:rsidP="00501F44">
      <w:pPr>
        <w:pStyle w:val="NoSpacing"/>
      </w:pPr>
      <w:r>
        <w:rPr>
          <w:noProof/>
        </w:rPr>
        <w:lastRenderedPageBreak/>
        <w:drawing>
          <wp:inline distT="0" distB="0" distL="0" distR="0">
            <wp:extent cx="5943600" cy="3632835"/>
            <wp:effectExtent l="19050" t="0" r="0" b="0"/>
            <wp:docPr id="1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5943600" cy="3632835"/>
                    </a:xfrm>
                    <a:prstGeom prst="rect">
                      <a:avLst/>
                    </a:prstGeom>
                    <a:noFill/>
                    <a:ln w="9525">
                      <a:noFill/>
                      <a:miter lim="800000"/>
                      <a:headEnd/>
                      <a:tailEnd/>
                    </a:ln>
                  </pic:spPr>
                </pic:pic>
              </a:graphicData>
            </a:graphic>
          </wp:inline>
        </w:drawing>
      </w:r>
    </w:p>
    <w:p w:rsidR="00501F44" w:rsidRDefault="00501F44" w:rsidP="00501F44">
      <w:pPr>
        <w:pStyle w:val="NoSpacing"/>
      </w:pPr>
    </w:p>
    <w:p w:rsidR="00501F44" w:rsidRPr="00C92713" w:rsidRDefault="00501F44" w:rsidP="00501F44">
      <w:pPr>
        <w:autoSpaceDE w:val="0"/>
        <w:autoSpaceDN w:val="0"/>
        <w:adjustRightInd w:val="0"/>
        <w:spacing w:after="0" w:line="240" w:lineRule="auto"/>
        <w:rPr>
          <w:b/>
        </w:rPr>
      </w:pPr>
      <w:r w:rsidRPr="00AF6F79">
        <w:rPr>
          <w:b/>
        </w:rPr>
        <w:t>Client-Server Architectures</w:t>
      </w:r>
      <w:r w:rsidRPr="00C92713">
        <w:rPr>
          <w:b/>
        </w:rPr>
        <w:t xml:space="preserve"> </w:t>
      </w:r>
    </w:p>
    <w:p w:rsidR="00501F44" w:rsidRPr="00B06598" w:rsidRDefault="00501F44" w:rsidP="00501F44">
      <w:pPr>
        <w:autoSpaceDE w:val="0"/>
        <w:autoSpaceDN w:val="0"/>
        <w:adjustRightInd w:val="0"/>
        <w:spacing w:after="0" w:line="240" w:lineRule="auto"/>
      </w:pPr>
      <w:r w:rsidRPr="00B06598">
        <w:t>Various hardware and software architectures are used for distributed computing. At a lower level, it is necessary to interconnect multiple CPUs with some sort of network, regardless of whether that network is printed onto a circuit board or made up of loosely coupled devices and cables. At a higher level, it is necessary to interconnect</w:t>
      </w:r>
      <w:r w:rsidRPr="00C92713">
        <w:t> </w:t>
      </w:r>
      <w:hyperlink r:id="rId46" w:tooltip="Process (computing)" w:history="1">
        <w:r w:rsidRPr="00C92713">
          <w:t>processes</w:t>
        </w:r>
      </w:hyperlink>
      <w:r w:rsidRPr="00C92713">
        <w:t xml:space="preserve"> </w:t>
      </w:r>
      <w:r w:rsidRPr="00B06598">
        <w:t>running on those CPUs with some sort of</w:t>
      </w:r>
      <w:r w:rsidRPr="00C92713">
        <w:t> </w:t>
      </w:r>
      <w:hyperlink r:id="rId47" w:tooltip="Communication system" w:history="1">
        <w:r w:rsidRPr="00C92713">
          <w:t>communication system</w:t>
        </w:r>
      </w:hyperlink>
      <w:r w:rsidRPr="00B06598">
        <w:t>.</w:t>
      </w:r>
    </w:p>
    <w:p w:rsidR="00501F44" w:rsidRDefault="00501F44" w:rsidP="00501F44">
      <w:pPr>
        <w:autoSpaceDE w:val="0"/>
        <w:autoSpaceDN w:val="0"/>
        <w:adjustRightInd w:val="0"/>
        <w:spacing w:after="0" w:line="240" w:lineRule="auto"/>
      </w:pPr>
      <w:r w:rsidRPr="00B06598">
        <w:t>Distributed programming typically falls into one of several basic architectures:</w:t>
      </w:r>
      <w:r w:rsidRPr="00C92713">
        <w:t> </w:t>
      </w:r>
      <w:hyperlink r:id="rId48" w:tooltip="Client–server" w:history="1">
        <w:r w:rsidRPr="00C92713">
          <w:t>client–server</w:t>
        </w:r>
      </w:hyperlink>
      <w:r w:rsidRPr="00B06598">
        <w:t>,</w:t>
      </w:r>
      <w:r w:rsidRPr="00C92713">
        <w:t> </w:t>
      </w:r>
      <w:hyperlink r:id="rId49" w:tooltip="Three-tier (computing)" w:history="1">
        <w:r w:rsidRPr="00C92713">
          <w:t>three-tier</w:t>
        </w:r>
      </w:hyperlink>
      <w:r w:rsidRPr="00B06598">
        <w:t>,</w:t>
      </w:r>
      <w:r w:rsidRPr="00C92713">
        <w:t> </w:t>
      </w:r>
      <w:hyperlink r:id="rId50" w:tooltip="Multitier architecture" w:history="1">
        <w:r w:rsidRPr="00C92713">
          <w:t>n-tier</w:t>
        </w:r>
      </w:hyperlink>
      <w:r w:rsidRPr="00B06598">
        <w:t>, or</w:t>
      </w:r>
      <w:r w:rsidRPr="00C92713">
        <w:t> </w:t>
      </w:r>
      <w:hyperlink r:id="rId51" w:tooltip="Peer-to-peer" w:history="1">
        <w:r w:rsidRPr="00C92713">
          <w:t>peer-to-peer</w:t>
        </w:r>
      </w:hyperlink>
      <w:r w:rsidRPr="00B06598">
        <w:t>; or categories:</w:t>
      </w:r>
      <w:r w:rsidRPr="00C92713">
        <w:t> </w:t>
      </w:r>
      <w:hyperlink r:id="rId52" w:tooltip="Loose coupling" w:history="1">
        <w:r w:rsidRPr="00C92713">
          <w:t>loose coupling</w:t>
        </w:r>
      </w:hyperlink>
      <w:r w:rsidRPr="00B06598">
        <w:t>, or</w:t>
      </w:r>
      <w:r w:rsidRPr="00C92713">
        <w:t> </w:t>
      </w:r>
      <w:hyperlink r:id="rId53" w:tooltip="Computer cluster" w:history="1">
        <w:r w:rsidRPr="00C92713">
          <w:t>tight coupling</w:t>
        </w:r>
      </w:hyperlink>
      <w:r w:rsidRPr="00B06598">
        <w:t>.</w:t>
      </w:r>
    </w:p>
    <w:p w:rsidR="00501F44" w:rsidRDefault="00501F44" w:rsidP="00501F44">
      <w:pPr>
        <w:autoSpaceDE w:val="0"/>
        <w:autoSpaceDN w:val="0"/>
        <w:adjustRightInd w:val="0"/>
        <w:spacing w:after="0" w:line="240" w:lineRule="auto"/>
      </w:pPr>
    </w:p>
    <w:p w:rsidR="00501F44" w:rsidRDefault="00C04CBF" w:rsidP="00501F44">
      <w:pPr>
        <w:autoSpaceDE w:val="0"/>
        <w:autoSpaceDN w:val="0"/>
        <w:adjustRightInd w:val="0"/>
        <w:spacing w:after="0" w:line="240" w:lineRule="auto"/>
      </w:pPr>
      <w:hyperlink r:id="rId54" w:tooltip="Client–server" w:history="1">
        <w:r w:rsidR="00501F44" w:rsidRPr="005C03E9">
          <w:rPr>
            <w:b/>
          </w:rPr>
          <w:t>Client–server</w:t>
        </w:r>
      </w:hyperlink>
    </w:p>
    <w:p w:rsidR="00501F44" w:rsidRDefault="00501F44" w:rsidP="00501F44">
      <w:pPr>
        <w:autoSpaceDE w:val="0"/>
        <w:autoSpaceDN w:val="0"/>
        <w:adjustRightInd w:val="0"/>
        <w:spacing w:after="0" w:line="240" w:lineRule="auto"/>
      </w:pPr>
      <w:r w:rsidRPr="00B06598">
        <w:t>Architectures where smart clients contact the server for data then format and display it to the users. Input at the client is committed back to the server when it represents a permanent change.</w:t>
      </w:r>
    </w:p>
    <w:p w:rsidR="00501F44" w:rsidRDefault="00501F44" w:rsidP="00501F44">
      <w:pPr>
        <w:autoSpaceDE w:val="0"/>
        <w:autoSpaceDN w:val="0"/>
        <w:adjustRightInd w:val="0"/>
        <w:spacing w:after="0" w:line="240" w:lineRule="auto"/>
        <w:jc w:val="center"/>
      </w:pPr>
      <w:r>
        <w:rPr>
          <w:noProof/>
        </w:rPr>
        <w:drawing>
          <wp:inline distT="0" distB="0" distL="0" distR="0">
            <wp:extent cx="4171162" cy="1482571"/>
            <wp:effectExtent l="0" t="0" r="0" b="0"/>
            <wp:docPr id="20" name="Picture 12" descr="https://upload.wikimedia.org/wikipedia/commons/thumb/c/c9/Client-server-model.svg/2000px-Client-server-mode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wikimedia.org/wikipedia/commons/thumb/c/c9/Client-server-model.svg/2000px-Client-server-model.svg.png"/>
                    <pic:cNvPicPr>
                      <a:picLocks noChangeAspect="1" noChangeArrowheads="1"/>
                    </pic:cNvPicPr>
                  </pic:nvPicPr>
                  <pic:blipFill>
                    <a:blip r:embed="rId27" cstate="print"/>
                    <a:srcRect/>
                    <a:stretch>
                      <a:fillRect/>
                    </a:stretch>
                  </pic:blipFill>
                  <pic:spPr bwMode="auto">
                    <a:xfrm>
                      <a:off x="0" y="0"/>
                      <a:ext cx="4170735" cy="1482419"/>
                    </a:xfrm>
                    <a:prstGeom prst="rect">
                      <a:avLst/>
                    </a:prstGeom>
                    <a:noFill/>
                    <a:ln w="9525">
                      <a:noFill/>
                      <a:miter lim="800000"/>
                      <a:headEnd/>
                      <a:tailEnd/>
                    </a:ln>
                  </pic:spPr>
                </pic:pic>
              </a:graphicData>
            </a:graphic>
          </wp:inline>
        </w:drawing>
      </w:r>
    </w:p>
    <w:p w:rsidR="00501F44" w:rsidRDefault="00501F44" w:rsidP="00501F44">
      <w:pPr>
        <w:autoSpaceDE w:val="0"/>
        <w:autoSpaceDN w:val="0"/>
        <w:adjustRightInd w:val="0"/>
        <w:spacing w:after="0" w:line="240" w:lineRule="auto"/>
      </w:pPr>
    </w:p>
    <w:p w:rsidR="00501F44" w:rsidRDefault="00501F44" w:rsidP="00501F44">
      <w:pPr>
        <w:autoSpaceDE w:val="0"/>
        <w:autoSpaceDN w:val="0"/>
        <w:adjustRightInd w:val="0"/>
        <w:spacing w:after="0" w:line="240" w:lineRule="auto"/>
      </w:pPr>
    </w:p>
    <w:p w:rsidR="00501F44" w:rsidRDefault="00C04CBF" w:rsidP="00501F44">
      <w:pPr>
        <w:autoSpaceDE w:val="0"/>
        <w:autoSpaceDN w:val="0"/>
        <w:adjustRightInd w:val="0"/>
        <w:spacing w:after="0" w:line="240" w:lineRule="auto"/>
      </w:pPr>
      <w:hyperlink r:id="rId55" w:tooltip="Three-tier (computing)" w:history="1">
        <w:r w:rsidR="00501F44" w:rsidRPr="005C03E9">
          <w:rPr>
            <w:b/>
          </w:rPr>
          <w:t>Three-tier</w:t>
        </w:r>
      </w:hyperlink>
    </w:p>
    <w:p w:rsidR="00501F44" w:rsidRDefault="00501F44" w:rsidP="00501F44">
      <w:pPr>
        <w:autoSpaceDE w:val="0"/>
        <w:autoSpaceDN w:val="0"/>
        <w:adjustRightInd w:val="0"/>
        <w:spacing w:after="0" w:line="240" w:lineRule="auto"/>
      </w:pPr>
      <w:r w:rsidRPr="00B06598">
        <w:t>Architectures that move the client intelligence to middle tier so that stateless clients can be used. This simplifies application deployment. Most web applications are three-tier.</w:t>
      </w:r>
    </w:p>
    <w:p w:rsidR="00501F44" w:rsidRDefault="00501F44" w:rsidP="00501F44">
      <w:pPr>
        <w:autoSpaceDE w:val="0"/>
        <w:autoSpaceDN w:val="0"/>
        <w:adjustRightInd w:val="0"/>
        <w:spacing w:after="0" w:line="240" w:lineRule="auto"/>
        <w:jc w:val="center"/>
      </w:pPr>
      <w:r>
        <w:rPr>
          <w:noProof/>
        </w:rPr>
        <w:lastRenderedPageBreak/>
        <w:drawing>
          <wp:inline distT="0" distB="0" distL="0" distR="0">
            <wp:extent cx="2777526" cy="2269671"/>
            <wp:effectExtent l="19050" t="0" r="3774" b="0"/>
            <wp:docPr id="21" name="Picture 15" descr="http://wingedpost.org/wp-content/uploads/2014/09/0042309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ingedpost.org/wp-content/uploads/2014/09/00423092014.jpg"/>
                    <pic:cNvPicPr>
                      <a:picLocks noChangeAspect="1" noChangeArrowheads="1"/>
                    </pic:cNvPicPr>
                  </pic:nvPicPr>
                  <pic:blipFill>
                    <a:blip r:embed="rId29" cstate="print"/>
                    <a:srcRect/>
                    <a:stretch>
                      <a:fillRect/>
                    </a:stretch>
                  </pic:blipFill>
                  <pic:spPr bwMode="auto">
                    <a:xfrm>
                      <a:off x="0" y="0"/>
                      <a:ext cx="2778760" cy="2270679"/>
                    </a:xfrm>
                    <a:prstGeom prst="rect">
                      <a:avLst/>
                    </a:prstGeom>
                    <a:noFill/>
                    <a:ln w="9525">
                      <a:noFill/>
                      <a:miter lim="800000"/>
                      <a:headEnd/>
                      <a:tailEnd/>
                    </a:ln>
                  </pic:spPr>
                </pic:pic>
              </a:graphicData>
            </a:graphic>
          </wp:inline>
        </w:drawing>
      </w:r>
    </w:p>
    <w:p w:rsidR="00501F44" w:rsidRDefault="00501F44" w:rsidP="00501F44">
      <w:pPr>
        <w:autoSpaceDE w:val="0"/>
        <w:autoSpaceDN w:val="0"/>
        <w:adjustRightInd w:val="0"/>
        <w:spacing w:after="0" w:line="240" w:lineRule="auto"/>
      </w:pPr>
    </w:p>
    <w:p w:rsidR="00501F44" w:rsidRDefault="00C04CBF" w:rsidP="00501F44">
      <w:pPr>
        <w:autoSpaceDE w:val="0"/>
        <w:autoSpaceDN w:val="0"/>
        <w:adjustRightInd w:val="0"/>
        <w:spacing w:after="0" w:line="240" w:lineRule="auto"/>
      </w:pPr>
      <w:hyperlink r:id="rId56" w:tooltip="Multitier architecture" w:history="1">
        <w:proofErr w:type="gramStart"/>
        <w:r w:rsidR="00501F44" w:rsidRPr="005C03E9">
          <w:rPr>
            <w:b/>
          </w:rPr>
          <w:t>n-tier</w:t>
        </w:r>
        <w:proofErr w:type="gramEnd"/>
      </w:hyperlink>
    </w:p>
    <w:p w:rsidR="00501F44" w:rsidRDefault="00501F44" w:rsidP="00501F44">
      <w:pPr>
        <w:autoSpaceDE w:val="0"/>
        <w:autoSpaceDN w:val="0"/>
        <w:adjustRightInd w:val="0"/>
        <w:spacing w:after="0" w:line="240" w:lineRule="auto"/>
      </w:pPr>
      <w:r w:rsidRPr="00B06598">
        <w:t>Architectures that refer typically to web applications which further forward their requests to other enterprise services. This type of application is the one most responsible for the success of</w:t>
      </w:r>
      <w:r w:rsidRPr="005C03E9">
        <w:t> </w:t>
      </w:r>
      <w:hyperlink r:id="rId57" w:tooltip="Application server" w:history="1">
        <w:r w:rsidRPr="005C03E9">
          <w:t>application servers</w:t>
        </w:r>
      </w:hyperlink>
      <w:r w:rsidRPr="00B06598">
        <w:t>.</w:t>
      </w:r>
    </w:p>
    <w:p w:rsidR="00501F44" w:rsidRDefault="00501F44" w:rsidP="00501F44">
      <w:pPr>
        <w:autoSpaceDE w:val="0"/>
        <w:autoSpaceDN w:val="0"/>
        <w:adjustRightInd w:val="0"/>
        <w:spacing w:after="0" w:line="240" w:lineRule="auto"/>
      </w:pPr>
    </w:p>
    <w:p w:rsidR="00501F44" w:rsidRDefault="00C04CBF" w:rsidP="00501F44">
      <w:pPr>
        <w:autoSpaceDE w:val="0"/>
        <w:autoSpaceDN w:val="0"/>
        <w:adjustRightInd w:val="0"/>
        <w:spacing w:after="0" w:line="240" w:lineRule="auto"/>
      </w:pPr>
      <w:hyperlink r:id="rId58" w:tooltip="Peer-to-peer" w:history="1">
        <w:r w:rsidR="00501F44" w:rsidRPr="005C03E9">
          <w:rPr>
            <w:b/>
          </w:rPr>
          <w:t>Peer-to-peer</w:t>
        </w:r>
      </w:hyperlink>
    </w:p>
    <w:p w:rsidR="00501F44" w:rsidRPr="00B06598" w:rsidRDefault="00501F44" w:rsidP="00501F44">
      <w:pPr>
        <w:autoSpaceDE w:val="0"/>
        <w:autoSpaceDN w:val="0"/>
        <w:adjustRightInd w:val="0"/>
        <w:spacing w:after="0" w:line="240" w:lineRule="auto"/>
      </w:pPr>
      <w:r w:rsidRPr="00B06598">
        <w:t>Architectures where there is no special machines that provide a service or manage the network resources.</w:t>
      </w:r>
      <w:r w:rsidRPr="005C03E9">
        <w:t> </w:t>
      </w:r>
      <w:r w:rsidRPr="00B06598">
        <w:t>Instead all responsibilities are uniformly divided among all machines, known as peers. Peers can serve both as clients and as servers.</w:t>
      </w:r>
    </w:p>
    <w:p w:rsidR="00501F44" w:rsidRDefault="00501F44" w:rsidP="00501F44">
      <w:pPr>
        <w:autoSpaceDE w:val="0"/>
        <w:autoSpaceDN w:val="0"/>
        <w:adjustRightInd w:val="0"/>
        <w:spacing w:after="0" w:line="240" w:lineRule="auto"/>
        <w:jc w:val="center"/>
      </w:pPr>
      <w:r>
        <w:rPr>
          <w:noProof/>
        </w:rPr>
        <w:drawing>
          <wp:inline distT="0" distB="0" distL="0" distR="0">
            <wp:extent cx="3803712" cy="1845129"/>
            <wp:effectExtent l="19050" t="0" r="6288" b="0"/>
            <wp:docPr id="27" name="Picture 3" descr="http://shareaza.sourceforge.net/mediawiki/images/1/1a/Networ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hareaza.sourceforge.net/mediawiki/images/1/1a/Networks.png"/>
                    <pic:cNvPicPr>
                      <a:picLocks noChangeAspect="1" noChangeArrowheads="1"/>
                    </pic:cNvPicPr>
                  </pic:nvPicPr>
                  <pic:blipFill>
                    <a:blip r:embed="rId33" cstate="print"/>
                    <a:srcRect/>
                    <a:stretch>
                      <a:fillRect/>
                    </a:stretch>
                  </pic:blipFill>
                  <pic:spPr bwMode="auto">
                    <a:xfrm>
                      <a:off x="0" y="0"/>
                      <a:ext cx="3808730" cy="1847563"/>
                    </a:xfrm>
                    <a:prstGeom prst="rect">
                      <a:avLst/>
                    </a:prstGeom>
                    <a:noFill/>
                    <a:ln w="9525">
                      <a:noFill/>
                      <a:miter lim="800000"/>
                      <a:headEnd/>
                      <a:tailEnd/>
                    </a:ln>
                  </pic:spPr>
                </pic:pic>
              </a:graphicData>
            </a:graphic>
          </wp:inline>
        </w:drawing>
      </w:r>
    </w:p>
    <w:p w:rsidR="00501F44" w:rsidRPr="00A33212" w:rsidRDefault="00501F44" w:rsidP="00C532BB">
      <w:pPr>
        <w:spacing w:line="240" w:lineRule="auto"/>
        <w:rPr>
          <w:rFonts w:ascii="Times New Roman" w:hAnsi="Times New Roman"/>
          <w:sz w:val="24"/>
          <w:szCs w:val="20"/>
        </w:rPr>
      </w:pPr>
    </w:p>
    <w:p w:rsidR="00341791" w:rsidRPr="00A33212" w:rsidRDefault="004F450A" w:rsidP="00341791">
      <w:pPr>
        <w:spacing w:line="240" w:lineRule="auto"/>
        <w:rPr>
          <w:rFonts w:ascii="Times New Roman" w:hAnsi="Times New Roman" w:cstheme="minorHAnsi"/>
          <w:sz w:val="24"/>
          <w:szCs w:val="20"/>
        </w:rPr>
      </w:pPr>
      <w:r>
        <w:rPr>
          <w:rFonts w:ascii="Times New Roman" w:hAnsi="Times New Roman"/>
          <w:sz w:val="24"/>
          <w:szCs w:val="20"/>
        </w:rPr>
        <w:t xml:space="preserve">    b</w:t>
      </w:r>
      <w:r w:rsidR="00396B16">
        <w:rPr>
          <w:rFonts w:ascii="Times New Roman" w:hAnsi="Times New Roman"/>
          <w:sz w:val="24"/>
          <w:szCs w:val="20"/>
        </w:rPr>
        <w:t>.</w:t>
      </w:r>
      <w:r w:rsidR="009A4918">
        <w:rPr>
          <w:rFonts w:ascii="Times New Roman" w:hAnsi="Times New Roman"/>
          <w:sz w:val="24"/>
          <w:szCs w:val="20"/>
        </w:rPr>
        <w:t xml:space="preserve"> </w:t>
      </w:r>
      <w:r w:rsidR="00341791">
        <w:rPr>
          <w:rFonts w:ascii="Times New Roman" w:hAnsi="Times New Roman"/>
          <w:sz w:val="24"/>
          <w:szCs w:val="20"/>
        </w:rPr>
        <w:t>Explain about</w:t>
      </w:r>
      <w:r w:rsidR="004664FF">
        <w:rPr>
          <w:rFonts w:ascii="Times New Roman" w:hAnsi="Times New Roman"/>
          <w:sz w:val="24"/>
          <w:szCs w:val="20"/>
        </w:rPr>
        <w:t xml:space="preserve"> </w:t>
      </w:r>
      <w:r w:rsidR="00341791">
        <w:t>Remote Object Invocation</w:t>
      </w:r>
      <w:r w:rsidR="009A4918">
        <w:t>.</w:t>
      </w:r>
    </w:p>
    <w:p w:rsidR="00E37334" w:rsidRPr="00A422BA" w:rsidRDefault="00E37334" w:rsidP="00E37334">
      <w:pPr>
        <w:spacing w:after="0"/>
        <w:rPr>
          <w:rStyle w:val="Emphasis"/>
          <w:rFonts w:ascii="Arial" w:hAnsi="Arial" w:cs="Arial"/>
          <w:b/>
          <w:bCs/>
          <w:i w:val="0"/>
          <w:iCs w:val="0"/>
          <w:color w:val="000000" w:themeColor="text1"/>
          <w:shd w:val="clear" w:color="auto" w:fill="FFFFFF"/>
        </w:rPr>
      </w:pPr>
      <w:r w:rsidRPr="00A422BA">
        <w:rPr>
          <w:rStyle w:val="Emphasis"/>
          <w:rFonts w:ascii="Arial" w:hAnsi="Arial" w:cs="Arial"/>
          <w:b/>
          <w:bCs/>
          <w:color w:val="000000" w:themeColor="text1"/>
          <w:shd w:val="clear" w:color="auto" w:fill="FFFFFF"/>
        </w:rPr>
        <w:t>Remote Object Invocation</w:t>
      </w:r>
    </w:p>
    <w:p w:rsidR="00E37334" w:rsidRDefault="00E37334" w:rsidP="00E37334">
      <w:pPr>
        <w:rPr>
          <w:rFonts w:ascii="Arial" w:hAnsi="Arial" w:cs="Arial"/>
          <w:color w:val="000000" w:themeColor="text1"/>
          <w:shd w:val="clear" w:color="auto" w:fill="FFFFFF"/>
        </w:rPr>
      </w:pPr>
      <w:r w:rsidRPr="00A422BA">
        <w:rPr>
          <w:rFonts w:ascii="Arial" w:hAnsi="Arial" w:cs="Arial"/>
          <w:color w:val="000000" w:themeColor="text1"/>
          <w:shd w:val="clear" w:color="auto" w:fill="FFFFFF"/>
        </w:rPr>
        <w:t>RMI (</w:t>
      </w:r>
      <w:r w:rsidRPr="00A422BA">
        <w:rPr>
          <w:rStyle w:val="Emphasis"/>
          <w:rFonts w:ascii="Arial" w:hAnsi="Arial" w:cs="Arial"/>
          <w:b/>
          <w:bCs/>
          <w:color w:val="000000" w:themeColor="text1"/>
          <w:shd w:val="clear" w:color="auto" w:fill="FFFFFF"/>
        </w:rPr>
        <w:t>Remote Method Invocation</w:t>
      </w:r>
      <w:r w:rsidRPr="00A422BA">
        <w:rPr>
          <w:rFonts w:ascii="Arial" w:hAnsi="Arial" w:cs="Arial"/>
          <w:color w:val="000000" w:themeColor="text1"/>
          <w:shd w:val="clear" w:color="auto" w:fill="FFFFFF"/>
        </w:rPr>
        <w:t>) is a way that a programmer, using the Java programming language and development environment, can write</w:t>
      </w:r>
      <w:r w:rsidRPr="00A422BA">
        <w:rPr>
          <w:rStyle w:val="apple-converted-space"/>
          <w:rFonts w:ascii="Arial" w:hAnsi="Arial" w:cs="Arial"/>
          <w:color w:val="000000" w:themeColor="text1"/>
          <w:shd w:val="clear" w:color="auto" w:fill="FFFFFF"/>
        </w:rPr>
        <w:t> </w:t>
      </w:r>
      <w:r w:rsidRPr="00A422BA">
        <w:rPr>
          <w:rStyle w:val="Emphasis"/>
          <w:rFonts w:ascii="Arial" w:hAnsi="Arial" w:cs="Arial"/>
          <w:b/>
          <w:bCs/>
          <w:color w:val="000000" w:themeColor="text1"/>
          <w:shd w:val="clear" w:color="auto" w:fill="FFFFFF"/>
        </w:rPr>
        <w:t>object</w:t>
      </w:r>
      <w:r w:rsidRPr="00A422BA">
        <w:rPr>
          <w:rFonts w:ascii="Arial" w:hAnsi="Arial" w:cs="Arial"/>
          <w:color w:val="000000" w:themeColor="text1"/>
          <w:shd w:val="clear" w:color="auto" w:fill="FFFFFF"/>
        </w:rPr>
        <w:t>-oriented programming in which</w:t>
      </w:r>
      <w:r w:rsidRPr="00A422BA">
        <w:rPr>
          <w:rStyle w:val="apple-converted-space"/>
          <w:rFonts w:ascii="Arial" w:hAnsi="Arial" w:cs="Arial"/>
          <w:color w:val="000000" w:themeColor="text1"/>
          <w:shd w:val="clear" w:color="auto" w:fill="FFFFFF"/>
        </w:rPr>
        <w:t> </w:t>
      </w:r>
      <w:r w:rsidRPr="00A422BA">
        <w:rPr>
          <w:rStyle w:val="Emphasis"/>
          <w:rFonts w:ascii="Arial" w:hAnsi="Arial" w:cs="Arial"/>
          <w:b/>
          <w:bCs/>
          <w:color w:val="000000" w:themeColor="text1"/>
          <w:shd w:val="clear" w:color="auto" w:fill="FFFFFF"/>
        </w:rPr>
        <w:t>object</w:t>
      </w:r>
      <w:r w:rsidRPr="00A422BA">
        <w:rPr>
          <w:rFonts w:ascii="Arial" w:hAnsi="Arial" w:cs="Arial"/>
          <w:color w:val="000000" w:themeColor="text1"/>
          <w:shd w:val="clear" w:color="auto" w:fill="FFFFFF"/>
        </w:rPr>
        <w:t>s on different computers can interact in a distributed network.</w:t>
      </w:r>
    </w:p>
    <w:p w:rsidR="00E37334" w:rsidRDefault="00E37334" w:rsidP="00E37334">
      <w:pPr>
        <w:rPr>
          <w:rFonts w:ascii="Arial" w:hAnsi="Arial" w:cs="Arial"/>
          <w:color w:val="000000" w:themeColor="text1"/>
          <w:shd w:val="clear" w:color="auto" w:fill="FFFFFF"/>
        </w:rPr>
      </w:pPr>
      <w:r w:rsidRPr="00BD3CEE">
        <w:rPr>
          <w:rFonts w:ascii="Arial" w:hAnsi="Arial" w:cs="Arial"/>
          <w:b/>
          <w:bCs/>
          <w:color w:val="000000" w:themeColor="text1"/>
          <w:shd w:val="clear" w:color="auto" w:fill="FFFFFF"/>
        </w:rPr>
        <w:t>Distributed objects</w:t>
      </w:r>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are objects (in the sense of</w:t>
      </w:r>
      <w:r w:rsidRPr="00D930C0">
        <w:rPr>
          <w:rFonts w:ascii="Arial" w:hAnsi="Arial" w:cs="Arial"/>
          <w:color w:val="000000" w:themeColor="text1"/>
          <w:shd w:val="clear" w:color="auto" w:fill="FFFFFF"/>
        </w:rPr>
        <w:t> </w:t>
      </w:r>
      <w:hyperlink r:id="rId59" w:tooltip="Object-oriented programming" w:history="1">
        <w:r w:rsidRPr="00D930C0">
          <w:rPr>
            <w:rFonts w:ascii="Arial" w:hAnsi="Arial" w:cs="Arial"/>
            <w:color w:val="000000" w:themeColor="text1"/>
            <w:shd w:val="clear" w:color="auto" w:fill="FFFFFF"/>
          </w:rPr>
          <w:t>object-oriented programming</w:t>
        </w:r>
      </w:hyperlink>
      <w:r w:rsidRPr="00A23606">
        <w:rPr>
          <w:rFonts w:ascii="Arial" w:hAnsi="Arial" w:cs="Arial"/>
          <w:color w:val="000000" w:themeColor="text1"/>
          <w:shd w:val="clear" w:color="auto" w:fill="FFFFFF"/>
        </w:rPr>
        <w:t>) that are distributed across different</w:t>
      </w:r>
      <w:r w:rsidRPr="00D930C0">
        <w:rPr>
          <w:rFonts w:ascii="Arial" w:hAnsi="Arial" w:cs="Arial"/>
          <w:color w:val="000000" w:themeColor="text1"/>
          <w:shd w:val="clear" w:color="auto" w:fill="FFFFFF"/>
        </w:rPr>
        <w:t> </w:t>
      </w:r>
      <w:hyperlink r:id="rId60" w:tooltip="Address space" w:history="1">
        <w:r w:rsidRPr="00D930C0">
          <w:rPr>
            <w:rFonts w:ascii="Arial" w:hAnsi="Arial" w:cs="Arial"/>
            <w:color w:val="000000" w:themeColor="text1"/>
            <w:shd w:val="clear" w:color="auto" w:fill="FFFFFF"/>
          </w:rPr>
          <w:t>address spaces</w:t>
        </w:r>
      </w:hyperlink>
      <w:r w:rsidRPr="00A23606">
        <w:rPr>
          <w:rFonts w:ascii="Arial" w:hAnsi="Arial" w:cs="Arial"/>
          <w:color w:val="000000" w:themeColor="text1"/>
          <w:shd w:val="clear" w:color="auto" w:fill="FFFFFF"/>
        </w:rPr>
        <w:t>, either in multiple</w:t>
      </w:r>
      <w:r w:rsidRPr="00D930C0">
        <w:rPr>
          <w:rFonts w:ascii="Arial" w:hAnsi="Arial" w:cs="Arial"/>
          <w:color w:val="000000" w:themeColor="text1"/>
          <w:shd w:val="clear" w:color="auto" w:fill="FFFFFF"/>
        </w:rPr>
        <w:t> </w:t>
      </w:r>
      <w:hyperlink r:id="rId61" w:tooltip="Computer" w:history="1">
        <w:r w:rsidRPr="00D930C0">
          <w:rPr>
            <w:rFonts w:ascii="Arial" w:hAnsi="Arial" w:cs="Arial"/>
            <w:color w:val="000000" w:themeColor="text1"/>
            <w:shd w:val="clear" w:color="auto" w:fill="FFFFFF"/>
          </w:rPr>
          <w:t>computers</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connected via a</w:t>
      </w:r>
      <w:r w:rsidRPr="00D930C0">
        <w:rPr>
          <w:rFonts w:ascii="Arial" w:hAnsi="Arial" w:cs="Arial"/>
          <w:color w:val="000000" w:themeColor="text1"/>
          <w:shd w:val="clear" w:color="auto" w:fill="FFFFFF"/>
        </w:rPr>
        <w:t> </w:t>
      </w:r>
      <w:hyperlink r:id="rId62" w:tooltip="Computer network" w:history="1">
        <w:r w:rsidRPr="00D930C0">
          <w:rPr>
            <w:rFonts w:ascii="Arial" w:hAnsi="Arial" w:cs="Arial"/>
            <w:color w:val="000000" w:themeColor="text1"/>
            <w:shd w:val="clear" w:color="auto" w:fill="FFFFFF"/>
          </w:rPr>
          <w:t>network</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or even in different</w:t>
      </w:r>
      <w:r w:rsidRPr="00D930C0">
        <w:rPr>
          <w:rFonts w:ascii="Arial" w:hAnsi="Arial" w:cs="Arial"/>
          <w:color w:val="000000" w:themeColor="text1"/>
          <w:shd w:val="clear" w:color="auto" w:fill="FFFFFF"/>
        </w:rPr>
        <w:t> </w:t>
      </w:r>
      <w:hyperlink r:id="rId63" w:tooltip="Process (computing)" w:history="1">
        <w:r w:rsidRPr="00D930C0">
          <w:rPr>
            <w:rFonts w:ascii="Arial" w:hAnsi="Arial" w:cs="Arial"/>
            <w:color w:val="000000" w:themeColor="text1"/>
            <w:shd w:val="clear" w:color="auto" w:fill="FFFFFF"/>
          </w:rPr>
          <w:t>processes</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on the same computer, but which work together by sharing data and invoking methods.</w:t>
      </w:r>
    </w:p>
    <w:p w:rsidR="00E37334" w:rsidRPr="00A23606" w:rsidRDefault="00E37334" w:rsidP="00E37334">
      <w:pPr>
        <w:rPr>
          <w:rFonts w:ascii="Arial" w:hAnsi="Arial" w:cs="Arial"/>
          <w:color w:val="000000" w:themeColor="text1"/>
          <w:shd w:val="clear" w:color="auto" w:fill="FFFFFF"/>
        </w:rPr>
      </w:pPr>
      <w:r w:rsidRPr="0037048A">
        <w:rPr>
          <w:rFonts w:ascii="Arial" w:hAnsi="Arial" w:cs="Arial"/>
          <w:color w:val="000000" w:themeColor="text1"/>
          <w:shd w:val="clear" w:color="auto" w:fill="FFFFFF"/>
        </w:rPr>
        <w:lastRenderedPageBreak/>
        <w:t>The main method of </w:t>
      </w:r>
      <w:hyperlink r:id="rId64" w:tooltip="Distributed object communication" w:history="1">
        <w:r w:rsidRPr="0037048A">
          <w:rPr>
            <w:rFonts w:ascii="Arial" w:hAnsi="Arial" w:cs="Arial"/>
            <w:color w:val="000000" w:themeColor="text1"/>
            <w:shd w:val="clear" w:color="auto" w:fill="FFFFFF"/>
          </w:rPr>
          <w:t>distributed object communication</w:t>
        </w:r>
      </w:hyperlink>
      <w:r w:rsidRPr="0037048A">
        <w:rPr>
          <w:rFonts w:ascii="Arial" w:hAnsi="Arial" w:cs="Arial"/>
          <w:color w:val="000000" w:themeColor="text1"/>
          <w:shd w:val="clear" w:color="auto" w:fill="FFFFFF"/>
        </w:rPr>
        <w:t> is with </w:t>
      </w:r>
      <w:hyperlink r:id="rId65" w:tooltip="Remote method invocation" w:history="1">
        <w:r w:rsidRPr="0037048A">
          <w:rPr>
            <w:rFonts w:ascii="Arial" w:hAnsi="Arial" w:cs="Arial"/>
            <w:color w:val="000000" w:themeColor="text1"/>
            <w:shd w:val="clear" w:color="auto" w:fill="FFFFFF"/>
          </w:rPr>
          <w:t>remote method invocation</w:t>
        </w:r>
      </w:hyperlink>
      <w:r w:rsidRPr="0037048A">
        <w:rPr>
          <w:rFonts w:ascii="Arial" w:hAnsi="Arial" w:cs="Arial"/>
          <w:color w:val="000000" w:themeColor="text1"/>
          <w:shd w:val="clear" w:color="auto" w:fill="FFFFFF"/>
        </w:rPr>
        <w:t>, generally by message-passing: one object sends a message to another object in a remote machine or process to perform some task. The results are sent back to the calling object.</w:t>
      </w:r>
    </w:p>
    <w:p w:rsidR="00E37334" w:rsidRPr="009A6D7F" w:rsidRDefault="00E37334" w:rsidP="00E37334">
      <w:pPr>
        <w:pStyle w:val="Heading2"/>
        <w:pBdr>
          <w:bottom w:val="single" w:sz="6" w:space="0" w:color="AAAAAA"/>
        </w:pBdr>
        <w:shd w:val="clear" w:color="auto" w:fill="FFFFFF"/>
        <w:spacing w:before="240" w:after="60"/>
        <w:rPr>
          <w:rFonts w:ascii="Arial" w:eastAsiaTheme="minorEastAsia" w:hAnsi="Arial" w:cs="Arial"/>
          <w:b w:val="0"/>
          <w:bCs w:val="0"/>
          <w:color w:val="000000" w:themeColor="text1"/>
          <w:sz w:val="22"/>
          <w:szCs w:val="22"/>
          <w:shd w:val="clear" w:color="auto" w:fill="FFFFFF"/>
        </w:rPr>
      </w:pPr>
      <w:r w:rsidRPr="009A6D7F">
        <w:rPr>
          <w:rFonts w:ascii="Arial" w:eastAsiaTheme="minorEastAsia" w:hAnsi="Arial" w:cs="Arial"/>
          <w:color w:val="000000" w:themeColor="text1"/>
          <w:sz w:val="22"/>
          <w:szCs w:val="22"/>
          <w:shd w:val="clear" w:color="auto" w:fill="FFFFFF"/>
        </w:rPr>
        <w:t>Local vs. Distributed Objects</w:t>
      </w:r>
    </w:p>
    <w:p w:rsidR="00E37334" w:rsidRPr="009A6D7F" w:rsidRDefault="00E37334" w:rsidP="00E37334">
      <w:pPr>
        <w:pStyle w:val="NormalWeb"/>
        <w:shd w:val="clear" w:color="auto" w:fill="FFFFFF"/>
        <w:spacing w:before="120" w:beforeAutospacing="0" w:after="120" w:afterAutospacing="0" w:line="336" w:lineRule="atLeast"/>
        <w:rPr>
          <w:rFonts w:ascii="Arial" w:eastAsiaTheme="minorEastAsia" w:hAnsi="Arial" w:cs="Arial"/>
          <w:color w:val="000000" w:themeColor="text1"/>
          <w:sz w:val="22"/>
          <w:szCs w:val="22"/>
          <w:shd w:val="clear" w:color="auto" w:fill="FFFFFF"/>
        </w:rPr>
      </w:pPr>
      <w:r w:rsidRPr="009A6D7F">
        <w:rPr>
          <w:rFonts w:ascii="Arial" w:eastAsiaTheme="minorEastAsia" w:hAnsi="Arial" w:cs="Arial"/>
          <w:color w:val="000000" w:themeColor="text1"/>
          <w:sz w:val="22"/>
          <w:szCs w:val="22"/>
          <w:shd w:val="clear" w:color="auto" w:fill="FFFFFF"/>
        </w:rPr>
        <w:t>Local and distributed objects differ in many respects.</w:t>
      </w:r>
      <w:r>
        <w:rPr>
          <w:rFonts w:ascii="Arial" w:eastAsiaTheme="minorEastAsia" w:hAnsi="Arial" w:cs="Arial"/>
          <w:color w:val="000000" w:themeColor="text1"/>
          <w:sz w:val="22"/>
          <w:szCs w:val="22"/>
          <w:shd w:val="clear" w:color="auto" w:fill="FFFFFF"/>
        </w:rPr>
        <w:t xml:space="preserve"> </w:t>
      </w:r>
      <w:r w:rsidRPr="009A6D7F">
        <w:rPr>
          <w:rFonts w:ascii="Arial" w:eastAsiaTheme="minorEastAsia" w:hAnsi="Arial" w:cs="Arial"/>
          <w:color w:val="000000" w:themeColor="text1"/>
          <w:sz w:val="22"/>
          <w:szCs w:val="22"/>
          <w:shd w:val="clear" w:color="auto" w:fill="FFFFFF"/>
        </w:rPr>
        <w:t>Here are some of them:</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Life cycle</w:t>
      </w:r>
      <w:r w:rsidRPr="009A6D7F">
        <w:rPr>
          <w:rFonts w:ascii="Arial" w:hAnsi="Arial" w:cs="Arial"/>
          <w:color w:val="000000" w:themeColor="text1"/>
          <w:shd w:val="clear" w:color="auto" w:fill="FFFFFF"/>
        </w:rPr>
        <w:t> : Creation, migration and deletion of distributed objects is different from local objects</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Reference</w:t>
      </w:r>
      <w:r w:rsidRPr="009A6D7F">
        <w:rPr>
          <w:rFonts w:ascii="Arial" w:hAnsi="Arial" w:cs="Arial"/>
          <w:color w:val="000000" w:themeColor="text1"/>
          <w:shd w:val="clear" w:color="auto" w:fill="FFFFFF"/>
        </w:rPr>
        <w:t> : Remote references to distributed objects are more complex than simple pointers to memory addresses</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Request Latency</w:t>
      </w:r>
      <w:r w:rsidRPr="009A6D7F">
        <w:rPr>
          <w:rFonts w:ascii="Arial" w:hAnsi="Arial" w:cs="Arial"/>
          <w:color w:val="000000" w:themeColor="text1"/>
          <w:shd w:val="clear" w:color="auto" w:fill="FFFFFF"/>
        </w:rPr>
        <w:t> : A distributed object request is orders of magnitude slower than local method invocation</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Object Activation</w:t>
      </w:r>
      <w:r w:rsidRPr="009A6D7F">
        <w:rPr>
          <w:rFonts w:ascii="Arial" w:hAnsi="Arial" w:cs="Arial"/>
          <w:color w:val="000000" w:themeColor="text1"/>
          <w:shd w:val="clear" w:color="auto" w:fill="FFFFFF"/>
        </w:rPr>
        <w:t> : Distributed objects may not always be available to serve an object request at any point in time</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Parallelism</w:t>
      </w:r>
      <w:r w:rsidRPr="009A6D7F">
        <w:rPr>
          <w:rFonts w:ascii="Arial" w:hAnsi="Arial" w:cs="Arial"/>
          <w:color w:val="000000" w:themeColor="text1"/>
          <w:shd w:val="clear" w:color="auto" w:fill="FFFFFF"/>
        </w:rPr>
        <w:t>: Distributed objects may be executed in parallel.</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Communication</w:t>
      </w:r>
      <w:r w:rsidRPr="009A6D7F">
        <w:rPr>
          <w:rFonts w:ascii="Arial" w:hAnsi="Arial" w:cs="Arial"/>
          <w:color w:val="000000" w:themeColor="text1"/>
          <w:shd w:val="clear" w:color="auto" w:fill="FFFFFF"/>
        </w:rPr>
        <w:t> : There are different communication primitives available for distributed objects requests</w:t>
      </w:r>
    </w:p>
    <w:p w:rsidR="00E37334" w:rsidRPr="009A6D7F"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Failure</w:t>
      </w:r>
      <w:r w:rsidRPr="009A6D7F">
        <w:rPr>
          <w:rFonts w:ascii="Arial" w:hAnsi="Arial" w:cs="Arial"/>
          <w:color w:val="000000" w:themeColor="text1"/>
          <w:shd w:val="clear" w:color="auto" w:fill="FFFFFF"/>
        </w:rPr>
        <w:t>: Distributed objects have far more points of failure than typical local objects.</w:t>
      </w:r>
    </w:p>
    <w:p w:rsidR="00E37334" w:rsidRDefault="00E37334" w:rsidP="00E37334">
      <w:pPr>
        <w:pStyle w:val="NoSpacing"/>
        <w:numPr>
          <w:ilvl w:val="0"/>
          <w:numId w:val="2"/>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Security</w:t>
      </w:r>
      <w:r w:rsidRPr="009A6D7F">
        <w:rPr>
          <w:rFonts w:ascii="Arial" w:hAnsi="Arial" w:cs="Arial"/>
          <w:color w:val="000000" w:themeColor="text1"/>
          <w:shd w:val="clear" w:color="auto" w:fill="FFFFFF"/>
        </w:rPr>
        <w:t>: Distribution makes them vulnerable to attack.</w:t>
      </w:r>
    </w:p>
    <w:p w:rsidR="00E37334" w:rsidRPr="009A6D7F" w:rsidRDefault="00E37334" w:rsidP="00E37334">
      <w:pPr>
        <w:pStyle w:val="NoSpacing"/>
        <w:ind w:left="720"/>
        <w:rPr>
          <w:rFonts w:ascii="Arial" w:hAnsi="Arial" w:cs="Arial"/>
          <w:color w:val="000000" w:themeColor="text1"/>
          <w:shd w:val="clear" w:color="auto" w:fill="FFFFFF"/>
        </w:rPr>
      </w:pPr>
    </w:p>
    <w:p w:rsidR="00E37334" w:rsidRDefault="00E37334" w:rsidP="00E37334">
      <w:r>
        <w:rPr>
          <w:noProof/>
        </w:rPr>
        <w:drawing>
          <wp:inline distT="0" distB="0" distL="0" distR="0">
            <wp:extent cx="4236085" cy="2993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36085" cy="2993390"/>
                    </a:xfrm>
                    <a:prstGeom prst="rect">
                      <a:avLst/>
                    </a:prstGeom>
                    <a:noFill/>
                    <a:ln>
                      <a:noFill/>
                    </a:ln>
                  </pic:spPr>
                </pic:pic>
              </a:graphicData>
            </a:graphic>
          </wp:inline>
        </w:drawing>
      </w:r>
    </w:p>
    <w:p w:rsidR="00E37334" w:rsidRDefault="00E37334" w:rsidP="00E37334">
      <w:r>
        <w:rPr>
          <w:noProof/>
        </w:rPr>
        <w:lastRenderedPageBreak/>
        <w:drawing>
          <wp:inline distT="0" distB="0" distL="0" distR="0">
            <wp:extent cx="4758055" cy="319341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8055" cy="3193415"/>
                    </a:xfrm>
                    <a:prstGeom prst="rect">
                      <a:avLst/>
                    </a:prstGeom>
                    <a:noFill/>
                    <a:ln>
                      <a:noFill/>
                    </a:ln>
                  </pic:spPr>
                </pic:pic>
              </a:graphicData>
            </a:graphic>
          </wp:inline>
        </w:drawing>
      </w:r>
    </w:p>
    <w:p w:rsidR="00E37334" w:rsidRDefault="00E37334" w:rsidP="00E37334">
      <w:r>
        <w:rPr>
          <w:noProof/>
        </w:rPr>
        <w:drawing>
          <wp:inline distT="0" distB="0" distL="0" distR="0">
            <wp:extent cx="4758055" cy="309308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8055" cy="3093085"/>
                    </a:xfrm>
                    <a:prstGeom prst="rect">
                      <a:avLst/>
                    </a:prstGeom>
                    <a:noFill/>
                    <a:ln>
                      <a:noFill/>
                    </a:ln>
                  </pic:spPr>
                </pic:pic>
              </a:graphicData>
            </a:graphic>
          </wp:inline>
        </w:drawing>
      </w:r>
    </w:p>
    <w:p w:rsidR="00E37334" w:rsidRDefault="00E37334" w:rsidP="00E37334">
      <w:r>
        <w:rPr>
          <w:noProof/>
        </w:rPr>
        <w:lastRenderedPageBreak/>
        <w:drawing>
          <wp:inline distT="0" distB="0" distL="0" distR="0">
            <wp:extent cx="5943600" cy="4457700"/>
            <wp:effectExtent l="0" t="0" r="0" b="0"/>
            <wp:docPr id="48" name="Picture 48" descr="http://images.slideplayer.com/15/4825025/slides/slid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mages.slideplayer.com/15/4825025/slides/slide_2.jpg"/>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4457700"/>
                    </a:xfrm>
                    <a:prstGeom prst="rect">
                      <a:avLst/>
                    </a:prstGeom>
                    <a:noFill/>
                    <a:ln>
                      <a:noFill/>
                    </a:ln>
                  </pic:spPr>
                </pic:pic>
              </a:graphicData>
            </a:graphic>
          </wp:inline>
        </w:drawing>
      </w:r>
    </w:p>
    <w:p w:rsidR="00E37334" w:rsidRDefault="00E37334" w:rsidP="00E37334"/>
    <w:p w:rsidR="00E37334" w:rsidRDefault="00E37334" w:rsidP="00E37334">
      <w:r>
        <w:rPr>
          <w:noProof/>
        </w:rPr>
        <w:lastRenderedPageBreak/>
        <w:drawing>
          <wp:inline distT="0" distB="0" distL="0" distR="0">
            <wp:extent cx="4758055" cy="34861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8055" cy="3486150"/>
                    </a:xfrm>
                    <a:prstGeom prst="rect">
                      <a:avLst/>
                    </a:prstGeom>
                    <a:noFill/>
                    <a:ln>
                      <a:noFill/>
                    </a:ln>
                  </pic:spPr>
                </pic:pic>
              </a:graphicData>
            </a:graphic>
          </wp:inline>
        </w:drawing>
      </w:r>
    </w:p>
    <w:p w:rsidR="00E01F7B" w:rsidRPr="00A33212" w:rsidRDefault="00E01F7B" w:rsidP="00E37334">
      <w:pPr>
        <w:spacing w:line="240" w:lineRule="auto"/>
        <w:rPr>
          <w:rFonts w:ascii="Times New Roman" w:hAnsi="Times New Roman"/>
          <w:sz w:val="24"/>
        </w:rPr>
      </w:pPr>
    </w:p>
    <w:sectPr w:rsidR="00E01F7B" w:rsidRPr="00A33212" w:rsidSect="003D310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3735" w:rsidRDefault="006C3735" w:rsidP="00065E24">
      <w:pPr>
        <w:spacing w:after="0" w:line="240" w:lineRule="auto"/>
      </w:pPr>
      <w:r>
        <w:separator/>
      </w:r>
    </w:p>
  </w:endnote>
  <w:endnote w:type="continuationSeparator" w:id="0">
    <w:p w:rsidR="006C3735" w:rsidRDefault="006C3735" w:rsidP="00065E2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3735" w:rsidRDefault="006C3735" w:rsidP="00065E24">
      <w:pPr>
        <w:spacing w:after="0" w:line="240" w:lineRule="auto"/>
      </w:pPr>
      <w:r>
        <w:separator/>
      </w:r>
    </w:p>
  </w:footnote>
  <w:footnote w:type="continuationSeparator" w:id="0">
    <w:p w:rsidR="006C3735" w:rsidRDefault="006C3735" w:rsidP="00065E2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C0866"/>
    <w:multiLevelType w:val="hybridMultilevel"/>
    <w:tmpl w:val="C85029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FED78C6"/>
    <w:multiLevelType w:val="hybridMultilevel"/>
    <w:tmpl w:val="32F8A0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footnotePr>
    <w:footnote w:id="-1"/>
    <w:footnote w:id="0"/>
  </w:footnotePr>
  <w:endnotePr>
    <w:endnote w:id="-1"/>
    <w:endnote w:id="0"/>
  </w:endnotePr>
  <w:compat/>
  <w:rsids>
    <w:rsidRoot w:val="00E01F7B"/>
    <w:rsid w:val="0002009A"/>
    <w:rsid w:val="00026A23"/>
    <w:rsid w:val="00041E16"/>
    <w:rsid w:val="00045777"/>
    <w:rsid w:val="0005564D"/>
    <w:rsid w:val="000564BD"/>
    <w:rsid w:val="00065E24"/>
    <w:rsid w:val="0009559A"/>
    <w:rsid w:val="000A6B17"/>
    <w:rsid w:val="000C15D3"/>
    <w:rsid w:val="000C3258"/>
    <w:rsid w:val="000C646C"/>
    <w:rsid w:val="000F6711"/>
    <w:rsid w:val="000F6E4A"/>
    <w:rsid w:val="00101798"/>
    <w:rsid w:val="00102C15"/>
    <w:rsid w:val="00134566"/>
    <w:rsid w:val="001368E2"/>
    <w:rsid w:val="001459DF"/>
    <w:rsid w:val="001844C2"/>
    <w:rsid w:val="0019084A"/>
    <w:rsid w:val="00196B35"/>
    <w:rsid w:val="001C23F9"/>
    <w:rsid w:val="001C46E1"/>
    <w:rsid w:val="001D3F38"/>
    <w:rsid w:val="001F19C8"/>
    <w:rsid w:val="001F7F1D"/>
    <w:rsid w:val="00214C45"/>
    <w:rsid w:val="00243736"/>
    <w:rsid w:val="002451EF"/>
    <w:rsid w:val="00267EC0"/>
    <w:rsid w:val="00275DF2"/>
    <w:rsid w:val="002A1643"/>
    <w:rsid w:val="002A3FA9"/>
    <w:rsid w:val="002B494F"/>
    <w:rsid w:val="002B591C"/>
    <w:rsid w:val="002F22B7"/>
    <w:rsid w:val="003139CC"/>
    <w:rsid w:val="00317237"/>
    <w:rsid w:val="00341791"/>
    <w:rsid w:val="003521E6"/>
    <w:rsid w:val="0037271B"/>
    <w:rsid w:val="00382839"/>
    <w:rsid w:val="00396B16"/>
    <w:rsid w:val="003D2673"/>
    <w:rsid w:val="003D3105"/>
    <w:rsid w:val="003D3AB8"/>
    <w:rsid w:val="00423B63"/>
    <w:rsid w:val="0042603D"/>
    <w:rsid w:val="00427C92"/>
    <w:rsid w:val="00434E03"/>
    <w:rsid w:val="00445469"/>
    <w:rsid w:val="0045780E"/>
    <w:rsid w:val="004664FF"/>
    <w:rsid w:val="00482650"/>
    <w:rsid w:val="004978B0"/>
    <w:rsid w:val="004A2D12"/>
    <w:rsid w:val="004E4BBB"/>
    <w:rsid w:val="004E72D2"/>
    <w:rsid w:val="004F1662"/>
    <w:rsid w:val="004F450A"/>
    <w:rsid w:val="004F64A1"/>
    <w:rsid w:val="004F7EFC"/>
    <w:rsid w:val="00501F44"/>
    <w:rsid w:val="00504C17"/>
    <w:rsid w:val="00547722"/>
    <w:rsid w:val="005540D3"/>
    <w:rsid w:val="005A1CC6"/>
    <w:rsid w:val="005A1CE9"/>
    <w:rsid w:val="005B09CB"/>
    <w:rsid w:val="005E2411"/>
    <w:rsid w:val="005E6D44"/>
    <w:rsid w:val="00601729"/>
    <w:rsid w:val="00621037"/>
    <w:rsid w:val="00643387"/>
    <w:rsid w:val="00654476"/>
    <w:rsid w:val="006619F8"/>
    <w:rsid w:val="006632F5"/>
    <w:rsid w:val="00683CC5"/>
    <w:rsid w:val="006A15BF"/>
    <w:rsid w:val="006A278C"/>
    <w:rsid w:val="006A51CB"/>
    <w:rsid w:val="006B7E15"/>
    <w:rsid w:val="006C3735"/>
    <w:rsid w:val="006D37F1"/>
    <w:rsid w:val="006D74C2"/>
    <w:rsid w:val="006E21CF"/>
    <w:rsid w:val="006F4D34"/>
    <w:rsid w:val="00704586"/>
    <w:rsid w:val="0074376E"/>
    <w:rsid w:val="00754234"/>
    <w:rsid w:val="00766844"/>
    <w:rsid w:val="007678FF"/>
    <w:rsid w:val="007722D9"/>
    <w:rsid w:val="007B4B11"/>
    <w:rsid w:val="007C1A03"/>
    <w:rsid w:val="007C4116"/>
    <w:rsid w:val="007E4A68"/>
    <w:rsid w:val="007F2711"/>
    <w:rsid w:val="00803E3A"/>
    <w:rsid w:val="00804A5C"/>
    <w:rsid w:val="00813833"/>
    <w:rsid w:val="00870593"/>
    <w:rsid w:val="00887B35"/>
    <w:rsid w:val="00893BFD"/>
    <w:rsid w:val="0089662F"/>
    <w:rsid w:val="008A51BB"/>
    <w:rsid w:val="008A7E90"/>
    <w:rsid w:val="008B76EF"/>
    <w:rsid w:val="008E058B"/>
    <w:rsid w:val="008E6B78"/>
    <w:rsid w:val="008F4B98"/>
    <w:rsid w:val="0090201F"/>
    <w:rsid w:val="00911DB1"/>
    <w:rsid w:val="00914109"/>
    <w:rsid w:val="00922C27"/>
    <w:rsid w:val="00923F35"/>
    <w:rsid w:val="00925309"/>
    <w:rsid w:val="00930C5D"/>
    <w:rsid w:val="00937AD1"/>
    <w:rsid w:val="00940E90"/>
    <w:rsid w:val="00946FE0"/>
    <w:rsid w:val="009569DA"/>
    <w:rsid w:val="00991744"/>
    <w:rsid w:val="009A4918"/>
    <w:rsid w:val="009B004B"/>
    <w:rsid w:val="009C2B18"/>
    <w:rsid w:val="009D6B16"/>
    <w:rsid w:val="009D71E2"/>
    <w:rsid w:val="009E63F6"/>
    <w:rsid w:val="009F45C9"/>
    <w:rsid w:val="00A33212"/>
    <w:rsid w:val="00A40226"/>
    <w:rsid w:val="00A51571"/>
    <w:rsid w:val="00A52AAA"/>
    <w:rsid w:val="00A74FF5"/>
    <w:rsid w:val="00A82CC1"/>
    <w:rsid w:val="00A82E1E"/>
    <w:rsid w:val="00A83B64"/>
    <w:rsid w:val="00A93E28"/>
    <w:rsid w:val="00A962EA"/>
    <w:rsid w:val="00AA41BA"/>
    <w:rsid w:val="00AA5EB9"/>
    <w:rsid w:val="00AB4158"/>
    <w:rsid w:val="00AB5FA5"/>
    <w:rsid w:val="00AC3DB9"/>
    <w:rsid w:val="00AC4314"/>
    <w:rsid w:val="00AF7E8B"/>
    <w:rsid w:val="00B00C7B"/>
    <w:rsid w:val="00B134B0"/>
    <w:rsid w:val="00B33257"/>
    <w:rsid w:val="00B70814"/>
    <w:rsid w:val="00B9029C"/>
    <w:rsid w:val="00B93F59"/>
    <w:rsid w:val="00BA5E78"/>
    <w:rsid w:val="00BB0CFF"/>
    <w:rsid w:val="00BB41C2"/>
    <w:rsid w:val="00BC3240"/>
    <w:rsid w:val="00BD2ED1"/>
    <w:rsid w:val="00BE1287"/>
    <w:rsid w:val="00BF6AE2"/>
    <w:rsid w:val="00C04CBF"/>
    <w:rsid w:val="00C05138"/>
    <w:rsid w:val="00C22D72"/>
    <w:rsid w:val="00C532BB"/>
    <w:rsid w:val="00C622D0"/>
    <w:rsid w:val="00C76C56"/>
    <w:rsid w:val="00C77AC0"/>
    <w:rsid w:val="00C81407"/>
    <w:rsid w:val="00CA6E3B"/>
    <w:rsid w:val="00CD1FB9"/>
    <w:rsid w:val="00CE4DB7"/>
    <w:rsid w:val="00CF6591"/>
    <w:rsid w:val="00CF7166"/>
    <w:rsid w:val="00D011AA"/>
    <w:rsid w:val="00D06789"/>
    <w:rsid w:val="00D17523"/>
    <w:rsid w:val="00D21E9B"/>
    <w:rsid w:val="00D346C7"/>
    <w:rsid w:val="00D4430E"/>
    <w:rsid w:val="00D465ED"/>
    <w:rsid w:val="00D73CED"/>
    <w:rsid w:val="00D760C3"/>
    <w:rsid w:val="00DB036B"/>
    <w:rsid w:val="00DB529B"/>
    <w:rsid w:val="00DC611E"/>
    <w:rsid w:val="00DC692C"/>
    <w:rsid w:val="00DE11E6"/>
    <w:rsid w:val="00DE285D"/>
    <w:rsid w:val="00DF6D0B"/>
    <w:rsid w:val="00E01F7B"/>
    <w:rsid w:val="00E2367F"/>
    <w:rsid w:val="00E26DA5"/>
    <w:rsid w:val="00E37334"/>
    <w:rsid w:val="00E47DB8"/>
    <w:rsid w:val="00E93FF7"/>
    <w:rsid w:val="00E979A3"/>
    <w:rsid w:val="00EA4683"/>
    <w:rsid w:val="00EC4C4A"/>
    <w:rsid w:val="00EE13CA"/>
    <w:rsid w:val="00EF2A9D"/>
    <w:rsid w:val="00F43124"/>
    <w:rsid w:val="00F60EC9"/>
    <w:rsid w:val="00F71877"/>
    <w:rsid w:val="00F72730"/>
    <w:rsid w:val="00F815F3"/>
    <w:rsid w:val="00F83B7A"/>
    <w:rsid w:val="00F94E91"/>
    <w:rsid w:val="00F96367"/>
    <w:rsid w:val="00F97CC1"/>
    <w:rsid w:val="00FA51ED"/>
    <w:rsid w:val="00FC4931"/>
    <w:rsid w:val="00FD2EF0"/>
    <w:rsid w:val="00FD764F"/>
    <w:rsid w:val="00FE6CB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3105"/>
  </w:style>
  <w:style w:type="paragraph" w:styleId="Heading2">
    <w:name w:val="heading 2"/>
    <w:basedOn w:val="Normal"/>
    <w:next w:val="Normal"/>
    <w:link w:val="Heading2Char"/>
    <w:uiPriority w:val="9"/>
    <w:semiHidden/>
    <w:unhideWhenUsed/>
    <w:qFormat/>
    <w:rsid w:val="00E3733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30C5D"/>
    <w:rPr>
      <w:color w:val="808080"/>
    </w:rPr>
  </w:style>
  <w:style w:type="paragraph" w:styleId="BalloonText">
    <w:name w:val="Balloon Text"/>
    <w:basedOn w:val="Normal"/>
    <w:link w:val="BalloonTextChar"/>
    <w:uiPriority w:val="99"/>
    <w:semiHidden/>
    <w:unhideWhenUsed/>
    <w:rsid w:val="00930C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0C5D"/>
    <w:rPr>
      <w:rFonts w:ascii="Tahoma" w:hAnsi="Tahoma" w:cs="Tahoma"/>
      <w:sz w:val="16"/>
      <w:szCs w:val="16"/>
    </w:rPr>
  </w:style>
  <w:style w:type="paragraph" w:styleId="NoSpacing">
    <w:name w:val="No Spacing"/>
    <w:uiPriority w:val="1"/>
    <w:qFormat/>
    <w:rsid w:val="00914109"/>
    <w:pPr>
      <w:spacing w:after="0" w:line="240" w:lineRule="auto"/>
    </w:pPr>
    <w:rPr>
      <w:rFonts w:ascii="Calibri" w:eastAsia="Times New Roman" w:hAnsi="Calibri" w:cs="Times New Roman"/>
    </w:rPr>
  </w:style>
  <w:style w:type="paragraph" w:styleId="ListParagraph">
    <w:name w:val="List Paragraph"/>
    <w:basedOn w:val="Normal"/>
    <w:uiPriority w:val="34"/>
    <w:qFormat/>
    <w:rsid w:val="00EE13CA"/>
    <w:pPr>
      <w:ind w:left="720"/>
      <w:contextualSpacing/>
    </w:pPr>
  </w:style>
  <w:style w:type="table" w:styleId="TableGrid">
    <w:name w:val="Table Grid"/>
    <w:basedOn w:val="TableNormal"/>
    <w:uiPriority w:val="59"/>
    <w:rsid w:val="0065447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065E24"/>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065E24"/>
  </w:style>
  <w:style w:type="paragraph" w:styleId="Footer">
    <w:name w:val="footer"/>
    <w:basedOn w:val="Normal"/>
    <w:link w:val="FooterChar"/>
    <w:uiPriority w:val="99"/>
    <w:semiHidden/>
    <w:unhideWhenUsed/>
    <w:rsid w:val="00065E24"/>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065E24"/>
  </w:style>
  <w:style w:type="character" w:customStyle="1" w:styleId="apple-converted-space">
    <w:name w:val="apple-converted-space"/>
    <w:basedOn w:val="DefaultParagraphFont"/>
    <w:rsid w:val="00991744"/>
  </w:style>
  <w:style w:type="character" w:styleId="Hyperlink">
    <w:name w:val="Hyperlink"/>
    <w:basedOn w:val="DefaultParagraphFont"/>
    <w:uiPriority w:val="99"/>
    <w:unhideWhenUsed/>
    <w:rsid w:val="00382839"/>
    <w:rPr>
      <w:color w:val="0000FF"/>
      <w:u w:val="single"/>
    </w:rPr>
  </w:style>
  <w:style w:type="character" w:customStyle="1" w:styleId="Heading2Char">
    <w:name w:val="Heading 2 Char"/>
    <w:basedOn w:val="DefaultParagraphFont"/>
    <w:link w:val="Heading2"/>
    <w:uiPriority w:val="9"/>
    <w:semiHidden/>
    <w:rsid w:val="00E37334"/>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semiHidden/>
    <w:unhideWhenUsed/>
    <w:rsid w:val="00E37334"/>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E37334"/>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90326873">
      <w:bodyDiv w:val="1"/>
      <w:marLeft w:val="0"/>
      <w:marRight w:val="0"/>
      <w:marTop w:val="0"/>
      <w:marBottom w:val="0"/>
      <w:divBdr>
        <w:top w:val="none" w:sz="0" w:space="0" w:color="auto"/>
        <w:left w:val="none" w:sz="0" w:space="0" w:color="auto"/>
        <w:bottom w:val="none" w:sz="0" w:space="0" w:color="auto"/>
        <w:right w:val="none" w:sz="0" w:space="0" w:color="auto"/>
      </w:divBdr>
    </w:div>
    <w:div w:id="583301537">
      <w:bodyDiv w:val="1"/>
      <w:marLeft w:val="0"/>
      <w:marRight w:val="0"/>
      <w:marTop w:val="0"/>
      <w:marBottom w:val="0"/>
      <w:divBdr>
        <w:top w:val="none" w:sz="0" w:space="0" w:color="auto"/>
        <w:left w:val="none" w:sz="0" w:space="0" w:color="auto"/>
        <w:bottom w:val="none" w:sz="0" w:space="0" w:color="auto"/>
        <w:right w:val="none" w:sz="0" w:space="0" w:color="auto"/>
      </w:divBdr>
    </w:div>
    <w:div w:id="2096322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en.wikipedia.org/wiki/Process_(computing)" TargetMode="External"/><Relationship Id="rId26" Type="http://schemas.openxmlformats.org/officeDocument/2006/relationships/hyperlink" Target="https://en.wikipedia.org/wiki/Client%E2%80%93server" TargetMode="External"/><Relationship Id="rId39" Type="http://schemas.openxmlformats.org/officeDocument/2006/relationships/image" Target="media/image16.png"/><Relationship Id="rId21" Type="http://schemas.openxmlformats.org/officeDocument/2006/relationships/hyperlink" Target="https://en.wikipedia.org/wiki/Three-tier_(computing)" TargetMode="External"/><Relationship Id="rId34" Type="http://schemas.openxmlformats.org/officeDocument/2006/relationships/hyperlink" Target="http://csis.pace.edu/~marchese/CS865/Lectures/Chap1/Chapter1a.htm" TargetMode="External"/><Relationship Id="rId42" Type="http://schemas.openxmlformats.org/officeDocument/2006/relationships/hyperlink" Target="https://en.wikipedia.org/wiki/Application_server" TargetMode="External"/><Relationship Id="rId47" Type="http://schemas.openxmlformats.org/officeDocument/2006/relationships/hyperlink" Target="https://en.wikipedia.org/wiki/Communication_system" TargetMode="External"/><Relationship Id="rId50" Type="http://schemas.openxmlformats.org/officeDocument/2006/relationships/hyperlink" Target="https://en.wikipedia.org/wiki/Multitier_architecture" TargetMode="External"/><Relationship Id="rId55" Type="http://schemas.openxmlformats.org/officeDocument/2006/relationships/hyperlink" Target="https://en.wikipedia.org/wiki/Three-tier_(computing)" TargetMode="External"/><Relationship Id="rId63" Type="http://schemas.openxmlformats.org/officeDocument/2006/relationships/hyperlink" Target="https://en.wikipedia.org/wiki/Process_(computing)" TargetMode="External"/><Relationship Id="rId68" Type="http://schemas.openxmlformats.org/officeDocument/2006/relationships/image" Target="media/image21.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0.jpeg"/><Relationship Id="rId11" Type="http://schemas.openxmlformats.org/officeDocument/2006/relationships/image" Target="media/image2.png"/><Relationship Id="rId24" Type="http://schemas.openxmlformats.org/officeDocument/2006/relationships/hyperlink" Target="https://en.wikipedia.org/wiki/Loose_coupling" TargetMode="External"/><Relationship Id="rId32" Type="http://schemas.openxmlformats.org/officeDocument/2006/relationships/hyperlink" Target="https://en.wikipedia.org/wiki/Peer-to-peer"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18.png"/><Relationship Id="rId53" Type="http://schemas.openxmlformats.org/officeDocument/2006/relationships/hyperlink" Target="https://en.wikipedia.org/wiki/Computer_cluster" TargetMode="External"/><Relationship Id="rId58" Type="http://schemas.openxmlformats.org/officeDocument/2006/relationships/hyperlink" Target="https://en.wikipedia.org/wiki/Peer-to-peer" TargetMode="External"/><Relationship Id="rId66"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en.wikipedia.org/wiki/Peer-to-peer" TargetMode="External"/><Relationship Id="rId28" Type="http://schemas.openxmlformats.org/officeDocument/2006/relationships/hyperlink" Target="https://en.wikipedia.org/wiki/Three-tier_(computing)" TargetMode="External"/><Relationship Id="rId36" Type="http://schemas.openxmlformats.org/officeDocument/2006/relationships/image" Target="media/image13.png"/><Relationship Id="rId49" Type="http://schemas.openxmlformats.org/officeDocument/2006/relationships/hyperlink" Target="https://en.wikipedia.org/wiki/Three-tier_(computing)" TargetMode="External"/><Relationship Id="rId57" Type="http://schemas.openxmlformats.org/officeDocument/2006/relationships/hyperlink" Target="https://en.wikipedia.org/wiki/Application_server" TargetMode="External"/><Relationship Id="rId61" Type="http://schemas.openxmlformats.org/officeDocument/2006/relationships/hyperlink" Target="https://en.wikipedia.org/wiki/Computer" TargetMode="External"/><Relationship Id="rId10" Type="http://schemas.openxmlformats.org/officeDocument/2006/relationships/image" Target="media/image1.png"/><Relationship Id="rId19" Type="http://schemas.openxmlformats.org/officeDocument/2006/relationships/hyperlink" Target="https://en.wikipedia.org/wiki/Communication_system" TargetMode="External"/><Relationship Id="rId31" Type="http://schemas.openxmlformats.org/officeDocument/2006/relationships/hyperlink" Target="https://en.wikipedia.org/wiki/Application_server" TargetMode="External"/><Relationship Id="rId44" Type="http://schemas.openxmlformats.org/officeDocument/2006/relationships/hyperlink" Target="https://en.wikipedia.org/wiki/Operating_system" TargetMode="External"/><Relationship Id="rId52" Type="http://schemas.openxmlformats.org/officeDocument/2006/relationships/hyperlink" Target="https://en.wikipedia.org/wiki/Loose_coupling" TargetMode="External"/><Relationship Id="rId60" Type="http://schemas.openxmlformats.org/officeDocument/2006/relationships/hyperlink" Target="https://en.wikipedia.org/wiki/Address_space" TargetMode="External"/><Relationship Id="rId65" Type="http://schemas.openxmlformats.org/officeDocument/2006/relationships/hyperlink" Target="https://en.wikipedia.org/wiki/Remote_method_invocation" TargetMode="External"/><Relationship Id="rId73"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yperlink" Target="https://en.wikipedia.org/wiki/Message_passing" TargetMode="External"/><Relationship Id="rId14" Type="http://schemas.openxmlformats.org/officeDocument/2006/relationships/image" Target="media/image5.png"/><Relationship Id="rId22" Type="http://schemas.openxmlformats.org/officeDocument/2006/relationships/hyperlink" Target="https://en.wikipedia.org/wiki/Multitier_architecture" TargetMode="External"/><Relationship Id="rId27" Type="http://schemas.openxmlformats.org/officeDocument/2006/relationships/image" Target="media/image9.png"/><Relationship Id="rId30" Type="http://schemas.openxmlformats.org/officeDocument/2006/relationships/hyperlink" Target="https://en.wikipedia.org/wiki/Multitier_architecture" TargetMode="External"/><Relationship Id="rId35" Type="http://schemas.openxmlformats.org/officeDocument/2006/relationships/image" Target="media/image12.jpeg"/><Relationship Id="rId43" Type="http://schemas.openxmlformats.org/officeDocument/2006/relationships/hyperlink" Target="https://en.wikipedia.org/wiki/Application_software" TargetMode="External"/><Relationship Id="rId48" Type="http://schemas.openxmlformats.org/officeDocument/2006/relationships/hyperlink" Target="https://en.wikipedia.org/wiki/Client%E2%80%93server" TargetMode="External"/><Relationship Id="rId56" Type="http://schemas.openxmlformats.org/officeDocument/2006/relationships/hyperlink" Target="https://en.wikipedia.org/wiki/Multitier_architecture" TargetMode="External"/><Relationship Id="rId64" Type="http://schemas.openxmlformats.org/officeDocument/2006/relationships/hyperlink" Target="https://en.wikipedia.org/wiki/Distributed_object_communication" TargetMode="External"/><Relationship Id="rId69" Type="http://schemas.openxmlformats.org/officeDocument/2006/relationships/image" Target="media/image22.jpeg"/><Relationship Id="rId8" Type="http://schemas.openxmlformats.org/officeDocument/2006/relationships/hyperlink" Target="https://en.wikipedia.org/wiki/Computer_network" TargetMode="External"/><Relationship Id="rId51" Type="http://schemas.openxmlformats.org/officeDocument/2006/relationships/hyperlink" Target="https://en.wikipedia.org/wiki/Peer-to-peer"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en.wikipedia.org/wiki/Computer_cluster" TargetMode="External"/><Relationship Id="rId33" Type="http://schemas.openxmlformats.org/officeDocument/2006/relationships/image" Target="media/image11.png"/><Relationship Id="rId38" Type="http://schemas.openxmlformats.org/officeDocument/2006/relationships/image" Target="media/image15.png"/><Relationship Id="rId46" Type="http://schemas.openxmlformats.org/officeDocument/2006/relationships/hyperlink" Target="https://en.wikipedia.org/wiki/Process_(computing)" TargetMode="External"/><Relationship Id="rId59" Type="http://schemas.openxmlformats.org/officeDocument/2006/relationships/hyperlink" Target="https://en.wikipedia.org/wiki/Object-oriented_programming" TargetMode="External"/><Relationship Id="rId67" Type="http://schemas.openxmlformats.org/officeDocument/2006/relationships/image" Target="media/image20.png"/><Relationship Id="rId20" Type="http://schemas.openxmlformats.org/officeDocument/2006/relationships/hyperlink" Target="https://en.wikipedia.org/wiki/Client%E2%80%93server" TargetMode="External"/><Relationship Id="rId41" Type="http://schemas.openxmlformats.org/officeDocument/2006/relationships/hyperlink" Target="https://en.wikipedia.org/wiki/Web_server" TargetMode="External"/><Relationship Id="rId54" Type="http://schemas.openxmlformats.org/officeDocument/2006/relationships/hyperlink" Target="https://en.wikipedia.org/wiki/Client%E2%80%93server" TargetMode="External"/><Relationship Id="rId62" Type="http://schemas.openxmlformats.org/officeDocument/2006/relationships/hyperlink" Target="https://en.wikipedia.org/wiki/Computer_network" TargetMode="External"/><Relationship Id="rId70"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AFC4EA-0AE9-4569-ABC6-10CD62AC9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22</Pages>
  <Words>3289</Words>
  <Characters>18752</Characters>
  <Application>Microsoft Office Word</Application>
  <DocSecurity>0</DocSecurity>
  <Lines>156</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52</cp:revision>
  <cp:lastPrinted>2014-05-05T07:15:00Z</cp:lastPrinted>
  <dcterms:created xsi:type="dcterms:W3CDTF">2014-09-09T06:33:00Z</dcterms:created>
  <dcterms:modified xsi:type="dcterms:W3CDTF">2019-08-30T08:32:00Z</dcterms:modified>
</cp:coreProperties>
</file>